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45F9" w14:textId="1B9C5D8A" w:rsidR="00260A3B" w:rsidRDefault="00260A3B" w:rsidP="00260A3B">
      <w:pPr>
        <w:pStyle w:val="Alcm"/>
        <w:rPr>
          <w:sz w:val="44"/>
          <w:szCs w:val="44"/>
        </w:rPr>
      </w:pPr>
      <w:bookmarkStart w:id="0" w:name="_Ref23252127"/>
      <w:bookmarkStart w:id="1" w:name="_Toc45648723"/>
      <w:bookmarkStart w:id="2" w:name="_Toc68274138"/>
      <w:bookmarkStart w:id="3" w:name="_Toc179299960"/>
      <w:r w:rsidRPr="00260A3B">
        <w:rPr>
          <w:sz w:val="44"/>
          <w:szCs w:val="44"/>
        </w:rPr>
        <w:t xml:space="preserve">NCTS 5. fázis </w:t>
      </w:r>
    </w:p>
    <w:p w14:paraId="63D2E24B" w14:textId="58BD492E" w:rsidR="00260A3B" w:rsidRDefault="00260A3B" w:rsidP="00260A3B">
      <w:pPr>
        <w:pStyle w:val="Alcm"/>
        <w:rPr>
          <w:sz w:val="44"/>
          <w:szCs w:val="44"/>
        </w:rPr>
      </w:pPr>
      <w:r w:rsidRPr="00260A3B">
        <w:rPr>
          <w:sz w:val="44"/>
          <w:szCs w:val="44"/>
        </w:rPr>
        <w:t xml:space="preserve"> a Gazdálkodókat érintő főbb változások az NCTS 4. fázishoz képest</w:t>
      </w:r>
    </w:p>
    <w:p w14:paraId="70AD3F93" w14:textId="69F6D0F0" w:rsidR="00260A3B" w:rsidRDefault="00260A3B" w:rsidP="00260A3B">
      <w:pPr>
        <w:pStyle w:val="Alcm"/>
        <w:rPr>
          <w:sz w:val="44"/>
          <w:szCs w:val="44"/>
        </w:rPr>
      </w:pPr>
    </w:p>
    <w:p w14:paraId="3CBA6705" w14:textId="77777777" w:rsidR="00F33E29" w:rsidRDefault="00F33E29" w:rsidP="00260A3B">
      <w:pPr>
        <w:pStyle w:val="Alcm"/>
        <w:rPr>
          <w:sz w:val="44"/>
          <w:szCs w:val="44"/>
        </w:rPr>
      </w:pPr>
    </w:p>
    <w:p w14:paraId="0B5CC374" w14:textId="00C2FA7B" w:rsidR="00260A3B" w:rsidRDefault="00260A3B" w:rsidP="00260A3B">
      <w:pPr>
        <w:pStyle w:val="Alcm"/>
        <w:rPr>
          <w:sz w:val="44"/>
          <w:szCs w:val="44"/>
        </w:rPr>
      </w:pPr>
    </w:p>
    <w:sdt>
      <w:sdtPr>
        <w:rPr>
          <w:rFonts w:ascii="Times New Roman" w:eastAsia="Times New Roman" w:hAnsi="Times New Roman" w:cs="Times New Roman"/>
          <w:color w:val="auto"/>
          <w:sz w:val="24"/>
        </w:rPr>
        <w:id w:val="1011255568"/>
        <w:docPartObj>
          <w:docPartGallery w:val="Table of Contents"/>
          <w:docPartUnique/>
        </w:docPartObj>
      </w:sdtPr>
      <w:sdtEndPr>
        <w:rPr>
          <w:b/>
          <w:bCs/>
        </w:rPr>
      </w:sdtEndPr>
      <w:sdtContent>
        <w:p w14:paraId="32B17252" w14:textId="4DB7C591" w:rsidR="00260A3B" w:rsidRPr="00C3687C" w:rsidRDefault="00260A3B">
          <w:pPr>
            <w:pStyle w:val="Tartalomjegyzkcmsora"/>
            <w:rPr>
              <w:rFonts w:ascii="Times New Roman" w:hAnsi="Times New Roman" w:cs="Times New Roman"/>
              <w:b/>
              <w:bCs/>
              <w:color w:val="auto"/>
            </w:rPr>
          </w:pPr>
          <w:r w:rsidRPr="00C3687C">
            <w:rPr>
              <w:rFonts w:ascii="Times New Roman" w:hAnsi="Times New Roman" w:cs="Times New Roman"/>
              <w:b/>
              <w:bCs/>
              <w:color w:val="auto"/>
            </w:rPr>
            <w:t>Tartalom</w:t>
          </w:r>
        </w:p>
        <w:p w14:paraId="38422CD7" w14:textId="58957D5B" w:rsidR="00E43AAD" w:rsidRDefault="00260A3B">
          <w:pPr>
            <w:pStyle w:val="TJ1"/>
            <w:tabs>
              <w:tab w:val="left" w:pos="480"/>
              <w:tab w:val="right" w:leader="dot" w:pos="9062"/>
            </w:tabs>
            <w:rPr>
              <w:rFonts w:asciiTheme="minorHAnsi" w:eastAsiaTheme="minorEastAsia" w:hAnsiTheme="minorHAnsi" w:cstheme="minorBidi"/>
              <w:b w:val="0"/>
              <w:caps w:val="0"/>
              <w:noProof/>
              <w:kern w:val="2"/>
              <w:sz w:val="22"/>
              <w:szCs w:val="22"/>
              <w14:ligatures w14:val="standardContextual"/>
            </w:rPr>
          </w:pPr>
          <w:r>
            <w:fldChar w:fldCharType="begin"/>
          </w:r>
          <w:r>
            <w:instrText xml:space="preserve"> TOC \o "1-3" \h \z \u </w:instrText>
          </w:r>
          <w:r>
            <w:fldChar w:fldCharType="separate"/>
          </w:r>
          <w:hyperlink w:anchor="_Toc181279131" w:history="1">
            <w:r w:rsidR="00E43AAD" w:rsidRPr="00C70BB8">
              <w:rPr>
                <w:rStyle w:val="Hiperhivatkozs"/>
                <w:noProof/>
              </w:rPr>
              <w:t>I</w:t>
            </w:r>
            <w:r w:rsidR="00E43AAD">
              <w:rPr>
                <w:rFonts w:asciiTheme="minorHAnsi" w:eastAsiaTheme="minorEastAsia" w:hAnsiTheme="minorHAnsi" w:cstheme="minorBidi"/>
                <w:b w:val="0"/>
                <w:caps w:val="0"/>
                <w:noProof/>
                <w:kern w:val="2"/>
                <w:sz w:val="22"/>
                <w:szCs w:val="22"/>
                <w14:ligatures w14:val="standardContextual"/>
              </w:rPr>
              <w:tab/>
            </w:r>
            <w:r w:rsidR="00E43AAD" w:rsidRPr="00C70BB8">
              <w:rPr>
                <w:rStyle w:val="Hiperhivatkozs"/>
                <w:noProof/>
              </w:rPr>
              <w:t>Az áruk vám elé állítása előtt benyújtott vám-árunyilatkozat</w:t>
            </w:r>
            <w:r w:rsidR="00E43AAD">
              <w:rPr>
                <w:noProof/>
                <w:webHidden/>
              </w:rPr>
              <w:tab/>
            </w:r>
            <w:r w:rsidR="00E43AAD">
              <w:rPr>
                <w:noProof/>
                <w:webHidden/>
              </w:rPr>
              <w:fldChar w:fldCharType="begin"/>
            </w:r>
            <w:r w:rsidR="00E43AAD">
              <w:rPr>
                <w:noProof/>
                <w:webHidden/>
              </w:rPr>
              <w:instrText xml:space="preserve"> PAGEREF _Toc181279131 \h </w:instrText>
            </w:r>
            <w:r w:rsidR="00E43AAD">
              <w:rPr>
                <w:noProof/>
                <w:webHidden/>
              </w:rPr>
            </w:r>
            <w:r w:rsidR="00E43AAD">
              <w:rPr>
                <w:noProof/>
                <w:webHidden/>
              </w:rPr>
              <w:fldChar w:fldCharType="separate"/>
            </w:r>
            <w:r w:rsidR="00E43AAD">
              <w:rPr>
                <w:noProof/>
                <w:webHidden/>
              </w:rPr>
              <w:t>2</w:t>
            </w:r>
            <w:r w:rsidR="00E43AAD">
              <w:rPr>
                <w:noProof/>
                <w:webHidden/>
              </w:rPr>
              <w:fldChar w:fldCharType="end"/>
            </w:r>
          </w:hyperlink>
        </w:p>
        <w:p w14:paraId="5DBF06FA" w14:textId="68936A5F" w:rsidR="00E43AAD" w:rsidRDefault="00E43AAD">
          <w:pPr>
            <w:pStyle w:val="TJ1"/>
            <w:tabs>
              <w:tab w:val="left" w:pos="480"/>
              <w:tab w:val="right" w:leader="dot" w:pos="9062"/>
            </w:tabs>
            <w:rPr>
              <w:rFonts w:asciiTheme="minorHAnsi" w:eastAsiaTheme="minorEastAsia" w:hAnsiTheme="minorHAnsi" w:cstheme="minorBidi"/>
              <w:b w:val="0"/>
              <w:caps w:val="0"/>
              <w:noProof/>
              <w:kern w:val="2"/>
              <w:sz w:val="22"/>
              <w:szCs w:val="22"/>
              <w14:ligatures w14:val="standardContextual"/>
            </w:rPr>
          </w:pPr>
          <w:hyperlink w:anchor="_Toc181279132" w:history="1">
            <w:r w:rsidRPr="00C70BB8">
              <w:rPr>
                <w:rStyle w:val="Hiperhivatkozs"/>
                <w:noProof/>
              </w:rPr>
              <w:t>II</w:t>
            </w:r>
            <w:r>
              <w:rPr>
                <w:rFonts w:asciiTheme="minorHAnsi" w:eastAsiaTheme="minorEastAsia" w:hAnsiTheme="minorHAnsi" w:cstheme="minorBidi"/>
                <w:b w:val="0"/>
                <w:caps w:val="0"/>
                <w:noProof/>
                <w:kern w:val="2"/>
                <w:sz w:val="22"/>
                <w:szCs w:val="22"/>
                <w14:ligatures w14:val="standardContextual"/>
              </w:rPr>
              <w:tab/>
            </w:r>
            <w:r w:rsidRPr="00C70BB8">
              <w:rPr>
                <w:rStyle w:val="Hiperhivatkozs"/>
                <w:noProof/>
              </w:rPr>
              <w:t>Az árutovábbítási vám-árunyilatkozathoz kapcsolódó változások</w:t>
            </w:r>
            <w:r>
              <w:rPr>
                <w:noProof/>
                <w:webHidden/>
              </w:rPr>
              <w:tab/>
            </w:r>
            <w:r>
              <w:rPr>
                <w:noProof/>
                <w:webHidden/>
              </w:rPr>
              <w:fldChar w:fldCharType="begin"/>
            </w:r>
            <w:r>
              <w:rPr>
                <w:noProof/>
                <w:webHidden/>
              </w:rPr>
              <w:instrText xml:space="preserve"> PAGEREF _Toc181279132 \h </w:instrText>
            </w:r>
            <w:r>
              <w:rPr>
                <w:noProof/>
                <w:webHidden/>
              </w:rPr>
            </w:r>
            <w:r>
              <w:rPr>
                <w:noProof/>
                <w:webHidden/>
              </w:rPr>
              <w:fldChar w:fldCharType="separate"/>
            </w:r>
            <w:r>
              <w:rPr>
                <w:noProof/>
                <w:webHidden/>
              </w:rPr>
              <w:t>4</w:t>
            </w:r>
            <w:r>
              <w:rPr>
                <w:noProof/>
                <w:webHidden/>
              </w:rPr>
              <w:fldChar w:fldCharType="end"/>
            </w:r>
          </w:hyperlink>
        </w:p>
        <w:p w14:paraId="047B7A9E" w14:textId="60C87E1C" w:rsidR="00E43AAD" w:rsidRDefault="00E43AAD">
          <w:pPr>
            <w:pStyle w:val="TJ1"/>
            <w:tabs>
              <w:tab w:val="left" w:pos="720"/>
              <w:tab w:val="right" w:leader="dot" w:pos="9062"/>
            </w:tabs>
            <w:rPr>
              <w:rFonts w:asciiTheme="minorHAnsi" w:eastAsiaTheme="minorEastAsia" w:hAnsiTheme="minorHAnsi" w:cstheme="minorBidi"/>
              <w:b w:val="0"/>
              <w:caps w:val="0"/>
              <w:noProof/>
              <w:kern w:val="2"/>
              <w:sz w:val="22"/>
              <w:szCs w:val="22"/>
              <w14:ligatures w14:val="standardContextual"/>
            </w:rPr>
          </w:pPr>
          <w:hyperlink w:anchor="_Toc181279133" w:history="1">
            <w:r w:rsidRPr="00C70BB8">
              <w:rPr>
                <w:rStyle w:val="Hiperhivatkozs"/>
                <w:noProof/>
              </w:rPr>
              <w:t>III</w:t>
            </w:r>
            <w:r>
              <w:rPr>
                <w:rFonts w:asciiTheme="minorHAnsi" w:eastAsiaTheme="minorEastAsia" w:hAnsiTheme="minorHAnsi" w:cstheme="minorBidi"/>
                <w:b w:val="0"/>
                <w:caps w:val="0"/>
                <w:noProof/>
                <w:kern w:val="2"/>
                <w:sz w:val="22"/>
                <w:szCs w:val="22"/>
                <w14:ligatures w14:val="standardContextual"/>
              </w:rPr>
              <w:tab/>
            </w:r>
            <w:r w:rsidRPr="00C70BB8">
              <w:rPr>
                <w:rStyle w:val="Hiperhivatkozs"/>
                <w:noProof/>
              </w:rPr>
              <w:t>Útközben bekövetkező események</w:t>
            </w:r>
            <w:r>
              <w:rPr>
                <w:noProof/>
                <w:webHidden/>
              </w:rPr>
              <w:tab/>
            </w:r>
            <w:r>
              <w:rPr>
                <w:noProof/>
                <w:webHidden/>
              </w:rPr>
              <w:fldChar w:fldCharType="begin"/>
            </w:r>
            <w:r>
              <w:rPr>
                <w:noProof/>
                <w:webHidden/>
              </w:rPr>
              <w:instrText xml:space="preserve"> PAGEREF _Toc181279133 \h </w:instrText>
            </w:r>
            <w:r>
              <w:rPr>
                <w:noProof/>
                <w:webHidden/>
              </w:rPr>
            </w:r>
            <w:r>
              <w:rPr>
                <w:noProof/>
                <w:webHidden/>
              </w:rPr>
              <w:fldChar w:fldCharType="separate"/>
            </w:r>
            <w:r>
              <w:rPr>
                <w:noProof/>
                <w:webHidden/>
              </w:rPr>
              <w:t>6</w:t>
            </w:r>
            <w:r>
              <w:rPr>
                <w:noProof/>
                <w:webHidden/>
              </w:rPr>
              <w:fldChar w:fldCharType="end"/>
            </w:r>
          </w:hyperlink>
        </w:p>
        <w:p w14:paraId="101BB20E" w14:textId="77DB0D6F" w:rsidR="00E43AAD" w:rsidRDefault="00E43AAD">
          <w:pPr>
            <w:pStyle w:val="TJ1"/>
            <w:tabs>
              <w:tab w:val="left" w:pos="720"/>
              <w:tab w:val="right" w:leader="dot" w:pos="9062"/>
            </w:tabs>
            <w:rPr>
              <w:rFonts w:asciiTheme="minorHAnsi" w:eastAsiaTheme="minorEastAsia" w:hAnsiTheme="minorHAnsi" w:cstheme="minorBidi"/>
              <w:b w:val="0"/>
              <w:caps w:val="0"/>
              <w:noProof/>
              <w:kern w:val="2"/>
              <w:sz w:val="22"/>
              <w:szCs w:val="22"/>
              <w14:ligatures w14:val="standardContextual"/>
            </w:rPr>
          </w:pPr>
          <w:hyperlink w:anchor="_Toc181279134" w:history="1">
            <w:r w:rsidRPr="00C70BB8">
              <w:rPr>
                <w:rStyle w:val="Hiperhivatkozs"/>
                <w:noProof/>
              </w:rPr>
              <w:t>IV</w:t>
            </w:r>
            <w:r>
              <w:rPr>
                <w:rFonts w:asciiTheme="minorHAnsi" w:eastAsiaTheme="minorEastAsia" w:hAnsiTheme="minorHAnsi" w:cstheme="minorBidi"/>
                <w:b w:val="0"/>
                <w:caps w:val="0"/>
                <w:noProof/>
                <w:kern w:val="2"/>
                <w:sz w:val="22"/>
                <w:szCs w:val="22"/>
                <w14:ligatures w14:val="standardContextual"/>
              </w:rPr>
              <w:tab/>
            </w:r>
            <w:r w:rsidRPr="00C70BB8">
              <w:rPr>
                <w:rStyle w:val="Hiperhivatkozs"/>
                <w:noProof/>
              </w:rPr>
              <w:t>Kiviteli eljárást követő árutovábbítás</w:t>
            </w:r>
            <w:r>
              <w:rPr>
                <w:noProof/>
                <w:webHidden/>
              </w:rPr>
              <w:tab/>
            </w:r>
            <w:r>
              <w:rPr>
                <w:noProof/>
                <w:webHidden/>
              </w:rPr>
              <w:fldChar w:fldCharType="begin"/>
            </w:r>
            <w:r>
              <w:rPr>
                <w:noProof/>
                <w:webHidden/>
              </w:rPr>
              <w:instrText xml:space="preserve"> PAGEREF _Toc181279134 \h </w:instrText>
            </w:r>
            <w:r>
              <w:rPr>
                <w:noProof/>
                <w:webHidden/>
              </w:rPr>
            </w:r>
            <w:r>
              <w:rPr>
                <w:noProof/>
                <w:webHidden/>
              </w:rPr>
              <w:fldChar w:fldCharType="separate"/>
            </w:r>
            <w:r>
              <w:rPr>
                <w:noProof/>
                <w:webHidden/>
              </w:rPr>
              <w:t>7</w:t>
            </w:r>
            <w:r>
              <w:rPr>
                <w:noProof/>
                <w:webHidden/>
              </w:rPr>
              <w:fldChar w:fldCharType="end"/>
            </w:r>
          </w:hyperlink>
        </w:p>
        <w:p w14:paraId="5C7B7487" w14:textId="118A6E79" w:rsidR="00260A3B" w:rsidRDefault="00260A3B">
          <w:r>
            <w:rPr>
              <w:b/>
              <w:bCs/>
            </w:rPr>
            <w:fldChar w:fldCharType="end"/>
          </w:r>
        </w:p>
      </w:sdtContent>
    </w:sdt>
    <w:p w14:paraId="53100325" w14:textId="77777777" w:rsidR="00260A3B" w:rsidRPr="00260A3B" w:rsidRDefault="00260A3B" w:rsidP="00260A3B">
      <w:pPr>
        <w:pStyle w:val="Alcm"/>
        <w:rPr>
          <w:sz w:val="44"/>
          <w:szCs w:val="44"/>
        </w:rPr>
      </w:pPr>
    </w:p>
    <w:p w14:paraId="59C43CAD" w14:textId="07A001A6" w:rsidR="00CD2587" w:rsidRPr="000619D8" w:rsidRDefault="00CD2587" w:rsidP="00996BF6">
      <w:pPr>
        <w:pStyle w:val="Cmsor1"/>
      </w:pPr>
      <w:bookmarkStart w:id="4" w:name="_Toc181279131"/>
      <w:r w:rsidRPr="000619D8">
        <w:lastRenderedPageBreak/>
        <w:t xml:space="preserve">Az áruk vám elé állítása előtt benyújtott </w:t>
      </w:r>
      <w:r w:rsidR="005D54BB">
        <w:t>vám-áru</w:t>
      </w:r>
      <w:r w:rsidRPr="000619D8">
        <w:t>nyilatkozat</w:t>
      </w:r>
      <w:bookmarkEnd w:id="0"/>
      <w:bookmarkEnd w:id="1"/>
      <w:bookmarkEnd w:id="2"/>
      <w:bookmarkEnd w:id="3"/>
      <w:bookmarkEnd w:id="4"/>
    </w:p>
    <w:p w14:paraId="5AD1E6A8" w14:textId="78B9A5CC" w:rsidR="00CD2587" w:rsidRPr="000619D8" w:rsidRDefault="00CD2587" w:rsidP="00CD2587">
      <w:r w:rsidRPr="000619D8">
        <w:t xml:space="preserve">A vám-árunyilatkozat </w:t>
      </w:r>
      <w:r w:rsidR="005206B1">
        <w:t>be</w:t>
      </w:r>
      <w:r w:rsidR="005206B1" w:rsidRPr="000619D8">
        <w:t>nyújtható</w:t>
      </w:r>
      <w:r w:rsidR="005206B1">
        <w:t xml:space="preserve"> </w:t>
      </w:r>
      <w:r w:rsidRPr="000619D8">
        <w:t>az áruknak az indító vámhivatalnál történő vám elé állítása előtt harminc (30) nappal a</w:t>
      </w:r>
      <w:r w:rsidR="00D83539" w:rsidRPr="000619D8">
        <w:t>z</w:t>
      </w:r>
      <w:r w:rsidRPr="000619D8">
        <w:t xml:space="preserve"> (IE015)</w:t>
      </w:r>
      <w:r w:rsidR="006E4067" w:rsidRPr="000619D8">
        <w:t xml:space="preserve"> „Árunyilatkozat ada</w:t>
      </w:r>
      <w:r w:rsidR="005E5CAF">
        <w:t>tok”</w:t>
      </w:r>
      <w:r w:rsidRPr="000619D8">
        <w:t xml:space="preserve"> üzenetben</w:t>
      </w:r>
      <w:r w:rsidR="008E0A4B">
        <w:t xml:space="preserve"> (Kiegészítő árunyilatkozat típus = „D”)</w:t>
      </w:r>
      <w:r w:rsidR="00D83539" w:rsidRPr="000619D8">
        <w:t>.</w:t>
      </w:r>
      <w:r w:rsidRPr="000619D8">
        <w:t xml:space="preserve"> Ha a </w:t>
      </w:r>
      <w:r w:rsidR="005206B1" w:rsidRPr="000619D8">
        <w:t>vám-áru</w:t>
      </w:r>
      <w:r w:rsidRPr="000619D8">
        <w:t>nyilatkozat adatai érvényesek</w:t>
      </w:r>
      <w:r w:rsidR="005206B1">
        <w:t>, arról az eljárás jogosultja</w:t>
      </w:r>
      <w:r w:rsidR="006E4067" w:rsidRPr="000619D8">
        <w:t xml:space="preserve"> az</w:t>
      </w:r>
      <w:r w:rsidRPr="000619D8">
        <w:t xml:space="preserve"> (IE928)</w:t>
      </w:r>
      <w:r w:rsidR="00FD0E0F">
        <w:t xml:space="preserve"> „</w:t>
      </w:r>
      <w:r w:rsidR="005E5CAF">
        <w:t>P</w:t>
      </w:r>
      <w:r w:rsidR="00FD0E0F">
        <w:t>ozitív visszaigazolás”</w:t>
      </w:r>
      <w:r w:rsidRPr="000619D8">
        <w:t xml:space="preserve"> üzenet</w:t>
      </w:r>
      <w:r w:rsidR="005206B1">
        <w:t>tel értesül, és</w:t>
      </w:r>
      <w:r w:rsidRPr="000619D8">
        <w:t xml:space="preserve"> </w:t>
      </w:r>
      <w:r w:rsidR="005206B1">
        <w:t>elindul</w:t>
      </w:r>
      <w:r w:rsidR="005206B1" w:rsidRPr="000619D8">
        <w:t xml:space="preserve"> </w:t>
      </w:r>
      <w:r w:rsidR="005206B1">
        <w:t>egy</w:t>
      </w:r>
      <w:r w:rsidRPr="000619D8">
        <w:t xml:space="preserve"> harminc (30) napos időzítő, amely meghatározza az áruknak az indító vámhivatalnál történő bemutatására vonatkozó határidőt.</w:t>
      </w:r>
      <w:r w:rsidR="0041269B">
        <w:t xml:space="preserve"> </w:t>
      </w:r>
      <w:r w:rsidRPr="000619D8">
        <w:t>A</w:t>
      </w:r>
      <w:r w:rsidR="005D19D6" w:rsidRPr="000619D8">
        <w:t>z</w:t>
      </w:r>
      <w:r w:rsidRPr="000619D8">
        <w:t xml:space="preserve"> (IE928)</w:t>
      </w:r>
      <w:r w:rsidR="00FD0E0F">
        <w:t xml:space="preserve"> „</w:t>
      </w:r>
      <w:r w:rsidR="005E5CAF">
        <w:t>P</w:t>
      </w:r>
      <w:r w:rsidR="00FD0E0F">
        <w:t>ozitív visszaigazolás”</w:t>
      </w:r>
      <w:r w:rsidRPr="000619D8">
        <w:t xml:space="preserve"> üzenet tartalmazza </w:t>
      </w:r>
      <w:r w:rsidR="005206B1">
        <w:t>a gazdálkodó helyi hivatkozási számát, az</w:t>
      </w:r>
      <w:r w:rsidRPr="000619D8">
        <w:t xml:space="preserve"> LRN-t, </w:t>
      </w:r>
      <w:r w:rsidR="005206B1">
        <w:t xml:space="preserve">mely az </w:t>
      </w:r>
      <w:r w:rsidRPr="000619D8">
        <w:t xml:space="preserve">árutovábbítási eljárás jogosultja által küldött eredeti </w:t>
      </w:r>
      <w:r w:rsidR="005206B1" w:rsidRPr="000619D8">
        <w:t>vám-áru</w:t>
      </w:r>
      <w:r w:rsidRPr="000619D8">
        <w:t>nyilatkozat</w:t>
      </w:r>
      <w:r w:rsidR="00980EDE">
        <w:t>on</w:t>
      </w:r>
      <w:r w:rsidRPr="000619D8">
        <w:t xml:space="preserve"> szerepel</w:t>
      </w:r>
      <w:r w:rsidR="005206B1">
        <w:t>t</w:t>
      </w:r>
      <w:r w:rsidR="001777FD">
        <w:t>. Ebben a szakaszban az LRN</w:t>
      </w:r>
      <w:r w:rsidRPr="000619D8">
        <w:t xml:space="preserve"> azonosítja az árutovábbítási műveletet.</w:t>
      </w:r>
    </w:p>
    <w:p w14:paraId="5A56CE6E" w14:textId="24F4D891" w:rsidR="00F82F45" w:rsidRDefault="00CD2587" w:rsidP="00CD2587">
      <w:r w:rsidRPr="000619D8">
        <w:t>A</w:t>
      </w:r>
      <w:r w:rsidR="001777FD">
        <w:t xml:space="preserve"> beérkezett </w:t>
      </w:r>
      <w:r w:rsidR="001777FD" w:rsidRPr="000619D8">
        <w:t xml:space="preserve">vám-árunyilatkozat </w:t>
      </w:r>
      <w:r w:rsidR="001777FD">
        <w:t xml:space="preserve">adatok </w:t>
      </w:r>
      <w:r w:rsidRPr="000619D8">
        <w:t>kockázatelemzés</w:t>
      </w:r>
      <w:r w:rsidR="001777FD">
        <w:t>é</w:t>
      </w:r>
      <w:r w:rsidRPr="000619D8">
        <w:t>t követően</w:t>
      </w:r>
      <w:r w:rsidR="001777FD">
        <w:t>, de</w:t>
      </w:r>
      <w:r w:rsidRPr="000619D8">
        <w:t xml:space="preserve"> </w:t>
      </w:r>
      <w:r w:rsidR="00F82F45">
        <w:t>még a vám elé állítás előtt</w:t>
      </w:r>
      <w:r w:rsidR="00980EDE">
        <w:t>,</w:t>
      </w:r>
      <w:r w:rsidRPr="000619D8">
        <w:t xml:space="preserve"> </w:t>
      </w:r>
      <w:r w:rsidR="001777FD" w:rsidRPr="000619D8">
        <w:t>az indító vámhivatal</w:t>
      </w:r>
      <w:r w:rsidR="001777FD">
        <w:t xml:space="preserve"> </w:t>
      </w:r>
      <w:r w:rsidR="00F82F45">
        <w:t>kiválaszthatja ellenőrzésre</w:t>
      </w:r>
      <w:r w:rsidR="00F82F45" w:rsidRPr="000619D8">
        <w:t xml:space="preserve"> </w:t>
      </w:r>
      <w:r w:rsidRPr="000619D8">
        <w:t xml:space="preserve">a </w:t>
      </w:r>
      <w:r w:rsidR="00F82F45">
        <w:t>szállítmányt</w:t>
      </w:r>
      <w:r w:rsidR="001777FD">
        <w:t>. A</w:t>
      </w:r>
      <w:r w:rsidRPr="000619D8">
        <w:t xml:space="preserve">z árutovábbítási eljárás jogosultja (feltéve, hogy engedélyezett gazdálkodó) </w:t>
      </w:r>
      <w:r w:rsidR="00F82F45" w:rsidRPr="000619D8">
        <w:t>az (IE060) „</w:t>
      </w:r>
      <w:r w:rsidR="005E5CAF">
        <w:t>É</w:t>
      </w:r>
      <w:r w:rsidR="00F82F45" w:rsidRPr="000619D8">
        <w:t>rtesítés</w:t>
      </w:r>
      <w:r w:rsidR="005E5CAF">
        <w:t xml:space="preserve"> az ellenőrzés megtartásáról</w:t>
      </w:r>
      <w:r w:rsidR="00F82F45" w:rsidRPr="000619D8">
        <w:t xml:space="preserve">” üzenettel </w:t>
      </w:r>
      <w:r w:rsidRPr="000619D8">
        <w:t xml:space="preserve">kap </w:t>
      </w:r>
      <w:r w:rsidR="001777FD" w:rsidRPr="000619D8">
        <w:t xml:space="preserve">értesítést </w:t>
      </w:r>
      <w:r w:rsidRPr="000619D8">
        <w:t>a vámtisztviselő azon szándékáról, hogy ellenőrizni kívánja az árukat</w:t>
      </w:r>
      <w:r w:rsidR="00C72993" w:rsidRPr="000619D8">
        <w:t>.</w:t>
      </w:r>
      <w:r w:rsidRPr="000619D8">
        <w:t xml:space="preserve"> </w:t>
      </w:r>
    </w:p>
    <w:p w14:paraId="144431BD" w14:textId="3E29E2D0" w:rsidR="00CF77F5" w:rsidRPr="000619D8" w:rsidRDefault="007E6A02" w:rsidP="00CF77F5">
      <w:r>
        <w:t xml:space="preserve">Ha </w:t>
      </w:r>
      <w:r w:rsidR="005869C9" w:rsidRPr="00996BF6">
        <w:t>az árutovábbítási eljárás jogosultjától</w:t>
      </w:r>
      <w:r w:rsidR="00344E63">
        <w:t xml:space="preserve"> az indító </w:t>
      </w:r>
      <w:r w:rsidR="005D54BB">
        <w:t>vám</w:t>
      </w:r>
      <w:r w:rsidR="00344E63">
        <w:t>hivatal</w:t>
      </w:r>
      <w:r>
        <w:t xml:space="preserve"> harminc (30) napon belül</w:t>
      </w:r>
      <w:r w:rsidR="005869C9" w:rsidRPr="00996BF6">
        <w:t xml:space="preserve"> érvényes (IE170)</w:t>
      </w:r>
      <w:r w:rsidR="003341B0">
        <w:t xml:space="preserve"> „</w:t>
      </w:r>
      <w:r w:rsidR="003341B0" w:rsidRPr="00736673">
        <w:t>Vám elé állítási értesítés az előzetesen benyújtott árunyilatkozathoz</w:t>
      </w:r>
      <w:r w:rsidR="003341B0">
        <w:t>”</w:t>
      </w:r>
      <w:r w:rsidR="005869C9" w:rsidRPr="00996BF6">
        <w:t xml:space="preserve"> üzenetet kap</w:t>
      </w:r>
      <w:r w:rsidR="00344E63">
        <w:t xml:space="preserve">, </w:t>
      </w:r>
      <w:r w:rsidR="00CF77F5">
        <w:t xml:space="preserve">a beérkezett </w:t>
      </w:r>
      <w:r w:rsidR="00D16C61">
        <w:t>(</w:t>
      </w:r>
      <w:r w:rsidR="00CF77F5">
        <w:t>IE015</w:t>
      </w:r>
      <w:r w:rsidR="00D16C61">
        <w:t>)</w:t>
      </w:r>
      <w:r w:rsidR="00CF77F5">
        <w:t xml:space="preserve"> </w:t>
      </w:r>
      <w:r w:rsidR="00CF77F5" w:rsidRPr="000619D8">
        <w:t>„Árunyilatkozat adat</w:t>
      </w:r>
      <w:r w:rsidR="00DC62A7">
        <w:t>ok</w:t>
      </w:r>
      <w:r w:rsidR="00CF77F5" w:rsidRPr="000619D8">
        <w:t xml:space="preserve">” </w:t>
      </w:r>
      <w:r w:rsidR="00CF77F5">
        <w:t>üzenet</w:t>
      </w:r>
      <w:r w:rsidR="00EC6D48">
        <w:t>et</w:t>
      </w:r>
      <w:r w:rsidR="00CF77F5">
        <w:t xml:space="preserve"> (valamint esetleges módosításait) és az </w:t>
      </w:r>
      <w:r w:rsidR="00D16C61">
        <w:t>(</w:t>
      </w:r>
      <w:r w:rsidR="00CF77F5">
        <w:t>IE170</w:t>
      </w:r>
      <w:r w:rsidR="00D16C61">
        <w:t>)</w:t>
      </w:r>
      <w:r w:rsidR="00694B56">
        <w:t xml:space="preserve"> </w:t>
      </w:r>
      <w:r w:rsidR="00CF77F5" w:rsidRPr="00996BF6">
        <w:t>„</w:t>
      </w:r>
      <w:r w:rsidR="00E65088" w:rsidRPr="00996BF6">
        <w:t>Vám elé állítási értesítés az előzetesen benyújtott árunyilatkozathoz”</w:t>
      </w:r>
      <w:r w:rsidR="00CF77F5">
        <w:t xml:space="preserve"> üz</w:t>
      </w:r>
      <w:r w:rsidR="001C22DF">
        <w:t xml:space="preserve">enetet együttvéve újra értékeli. </w:t>
      </w:r>
      <w:r w:rsidR="00980EDE">
        <w:t xml:space="preserve">Ha </w:t>
      </w:r>
      <w:r w:rsidR="001C22DF">
        <w:t xml:space="preserve">az indító vámhivatal </w:t>
      </w:r>
      <w:r w:rsidR="00CF77F5" w:rsidRPr="000619D8">
        <w:t xml:space="preserve">az árutovábbítási </w:t>
      </w:r>
      <w:r w:rsidR="00A4419F">
        <w:t>vám-</w:t>
      </w:r>
      <w:r w:rsidR="00CF77F5" w:rsidRPr="000619D8">
        <w:t>árunyilatkozat elfogadásá</w:t>
      </w:r>
      <w:r w:rsidR="00CF77F5">
        <w:t xml:space="preserve">ról dönt, </w:t>
      </w:r>
      <w:r w:rsidR="00CF77F5" w:rsidRPr="000619D8">
        <w:t>az (IE028)</w:t>
      </w:r>
      <w:r w:rsidR="00D16C61">
        <w:t xml:space="preserve"> </w:t>
      </w:r>
      <w:r w:rsidR="00694B56">
        <w:t>„</w:t>
      </w:r>
      <w:r w:rsidR="00D16C61">
        <w:t>Árutovábbítási hivatkozási szám (MRN) kiadva”</w:t>
      </w:r>
      <w:r w:rsidR="00D16C61" w:rsidRPr="000619D8" w:rsidDel="00D16C61">
        <w:t xml:space="preserve"> </w:t>
      </w:r>
      <w:r w:rsidR="00CF77F5" w:rsidRPr="000619D8">
        <w:t xml:space="preserve">üzenet elküldésével közli </w:t>
      </w:r>
      <w:r w:rsidR="001777FD">
        <w:t xml:space="preserve">az </w:t>
      </w:r>
      <w:r w:rsidR="00CF77F5" w:rsidRPr="000619D8">
        <w:t xml:space="preserve">MRN-t az árutovábbítási eljárás jogosultjával. </w:t>
      </w:r>
    </w:p>
    <w:p w14:paraId="295A6732" w14:textId="041CF0CD" w:rsidR="00E43337" w:rsidRDefault="00CD2587" w:rsidP="00CD2587">
      <w:r w:rsidRPr="000619D8">
        <w:t>Abban az esetben, ha a</w:t>
      </w:r>
      <w:r w:rsidR="00F82F45">
        <w:t xml:space="preserve"> 30 napos</w:t>
      </w:r>
      <w:r w:rsidRPr="000619D8">
        <w:t xml:space="preserve"> időzítő lejártakor nem </w:t>
      </w:r>
      <w:r w:rsidR="00F82F45" w:rsidRPr="000619D8">
        <w:t>mutat</w:t>
      </w:r>
      <w:r w:rsidR="00F82F45">
        <w:t>ják</w:t>
      </w:r>
      <w:r w:rsidR="00F82F45" w:rsidRPr="000619D8">
        <w:t xml:space="preserve"> </w:t>
      </w:r>
      <w:r w:rsidRPr="000619D8">
        <w:t xml:space="preserve">be </w:t>
      </w:r>
      <w:r w:rsidR="00F82F45">
        <w:t xml:space="preserve">az </w:t>
      </w:r>
      <w:r w:rsidRPr="000619D8">
        <w:t xml:space="preserve">árukat, az </w:t>
      </w:r>
      <w:r w:rsidR="00F82F45">
        <w:t xml:space="preserve">indító vámhivatal az </w:t>
      </w:r>
      <w:r w:rsidRPr="000619D8">
        <w:t xml:space="preserve">árutovábbítási </w:t>
      </w:r>
      <w:r w:rsidR="00A4419F">
        <w:t>vám-</w:t>
      </w:r>
      <w:r w:rsidRPr="000619D8">
        <w:t>árunyilatkozatot automatikusan</w:t>
      </w:r>
      <w:r w:rsidR="00E65088">
        <w:t xml:space="preserve"> </w:t>
      </w:r>
      <w:r w:rsidR="00F82F45">
        <w:t>elutasítja</w:t>
      </w:r>
      <w:r w:rsidRPr="000619D8">
        <w:t>, és (IE056)</w:t>
      </w:r>
      <w:r w:rsidR="00C72993" w:rsidRPr="000619D8">
        <w:t xml:space="preserve"> „</w:t>
      </w:r>
      <w:r w:rsidR="00E65088">
        <w:t>Indító vámhivatal elutasítása</w:t>
      </w:r>
      <w:r w:rsidR="00C72993" w:rsidRPr="000619D8">
        <w:t>”</w:t>
      </w:r>
      <w:r w:rsidRPr="000619D8">
        <w:t xml:space="preserve"> üzenetet küld az árutovábbítási eljárás jogosultjának</w:t>
      </w:r>
      <w:r w:rsidR="00C72993" w:rsidRPr="000619D8">
        <w:t>.</w:t>
      </w:r>
    </w:p>
    <w:p w14:paraId="64AA5D46" w14:textId="6F1C1F0A" w:rsidR="00CD2587" w:rsidRPr="00915771" w:rsidRDefault="00E43337" w:rsidP="00996BF6">
      <w:r w:rsidRPr="000619D8">
        <w:t>A</w:t>
      </w:r>
      <w:r w:rsidR="00CD2587" w:rsidRPr="000619D8">
        <w:t xml:space="preserve"> jogszabály rugalmasságot biztosít </w:t>
      </w:r>
      <w:r w:rsidR="00DE50BB">
        <w:t>a tekintetben</w:t>
      </w:r>
      <w:r w:rsidR="00CD2587" w:rsidRPr="000619D8">
        <w:t xml:space="preserve">, hogy ugyanazon MRN-re vonatkozóan különböző képviselők </w:t>
      </w:r>
      <w:r w:rsidR="00DE50BB">
        <w:t>járjanak el</w:t>
      </w:r>
      <w:r w:rsidR="00DE50BB" w:rsidRPr="000619D8">
        <w:t xml:space="preserve"> </w:t>
      </w:r>
      <w:r w:rsidR="00CD2587" w:rsidRPr="000619D8">
        <w:t xml:space="preserve">az előzetesen benyújtott </w:t>
      </w:r>
      <w:r w:rsidR="00DE50BB" w:rsidRPr="000619D8">
        <w:t>vám-áru</w:t>
      </w:r>
      <w:r w:rsidR="00CD2587" w:rsidRPr="000619D8">
        <w:t>nyilatkozat és a vám elé állításról szóló értesítés tekintetében. Az árutovábbítási eljárás jogosultj</w:t>
      </w:r>
      <w:r w:rsidR="00DE50BB">
        <w:t>a</w:t>
      </w:r>
      <w:r w:rsidR="00CD2587" w:rsidRPr="000619D8">
        <w:t xml:space="preserve"> dönthet úgy, hogy a </w:t>
      </w:r>
      <w:r w:rsidR="00A4419F">
        <w:t>vám-</w:t>
      </w:r>
      <w:r w:rsidR="00A4419F" w:rsidRPr="000619D8">
        <w:t>áru</w:t>
      </w:r>
      <w:r w:rsidR="00CD2587" w:rsidRPr="000619D8">
        <w:t xml:space="preserve">nyilatkozat előzetes benyújtását követően szerződést köt egy másik képviselővel, vagy akár úgy is, hogy az előzetesen benyújtott </w:t>
      </w:r>
      <w:r w:rsidR="00A4419F">
        <w:t>vám-</w:t>
      </w:r>
      <w:r w:rsidR="00A4419F" w:rsidRPr="000619D8">
        <w:t>áru</w:t>
      </w:r>
      <w:r w:rsidR="00CD2587" w:rsidRPr="000619D8">
        <w:t>nyilatkozatot követően azonnal felmondja</w:t>
      </w:r>
      <w:r w:rsidR="00CD2587" w:rsidRPr="000619D8">
        <w:rPr>
          <w:color w:val="1F497D"/>
        </w:rPr>
        <w:t xml:space="preserve"> </w:t>
      </w:r>
      <w:r w:rsidR="00FA0BC7" w:rsidRPr="00FA0BC7">
        <w:rPr>
          <w:color w:val="000000" w:themeColor="text1"/>
        </w:rPr>
        <w:t>a szerződést.</w:t>
      </w:r>
      <w:bookmarkStart w:id="5" w:name="_T-TRA-DEP-A-003-Transit_presentatio"/>
      <w:bookmarkEnd w:id="5"/>
    </w:p>
    <w:p w14:paraId="6B6C3451" w14:textId="2686C55D" w:rsidR="00CD2587" w:rsidRPr="000619D8" w:rsidRDefault="00CD2587" w:rsidP="00CD2587">
      <w:pPr>
        <w:keepNext/>
        <w:jc w:val="center"/>
      </w:pPr>
    </w:p>
    <w:p w14:paraId="13401EBA" w14:textId="20B6E4FD" w:rsidR="00CD2587" w:rsidRPr="00915771" w:rsidRDefault="00CD2587" w:rsidP="00915771">
      <w:pPr>
        <w:spacing w:before="0"/>
        <w:jc w:val="left"/>
        <w:rPr>
          <w:b/>
          <w:bCs/>
        </w:rPr>
      </w:pPr>
      <w:bookmarkStart w:id="6" w:name="_Ref15647494"/>
      <w:bookmarkStart w:id="7" w:name="_Toc45648725"/>
      <w:bookmarkStart w:id="8" w:name="_Toc68274140"/>
      <w:r w:rsidRPr="00915771">
        <w:rPr>
          <w:b/>
          <w:bCs/>
        </w:rPr>
        <w:t>Az elő</w:t>
      </w:r>
      <w:r w:rsidR="008E0A4B">
        <w:rPr>
          <w:b/>
          <w:bCs/>
        </w:rPr>
        <w:t xml:space="preserve">zetesen </w:t>
      </w:r>
      <w:r w:rsidRPr="00915771">
        <w:rPr>
          <w:b/>
          <w:bCs/>
        </w:rPr>
        <w:t xml:space="preserve">benyújtott </w:t>
      </w:r>
      <w:r w:rsidR="00A4419F" w:rsidRPr="00996BF6">
        <w:rPr>
          <w:b/>
        </w:rPr>
        <w:t>vám-áru</w:t>
      </w:r>
      <w:r w:rsidRPr="00996BF6">
        <w:rPr>
          <w:b/>
          <w:bCs/>
        </w:rPr>
        <w:t>nyilatkozat</w:t>
      </w:r>
      <w:r w:rsidRPr="00915771">
        <w:rPr>
          <w:b/>
          <w:bCs/>
        </w:rPr>
        <w:t xml:space="preserve"> </w:t>
      </w:r>
      <w:r w:rsidR="00DE50BB">
        <w:rPr>
          <w:b/>
          <w:bCs/>
        </w:rPr>
        <w:t>helyesbítése</w:t>
      </w:r>
      <w:r w:rsidR="00DE50BB" w:rsidRPr="00915771">
        <w:rPr>
          <w:b/>
          <w:bCs/>
        </w:rPr>
        <w:t xml:space="preserve"> </w:t>
      </w:r>
      <w:r w:rsidRPr="00915771">
        <w:rPr>
          <w:b/>
          <w:bCs/>
        </w:rPr>
        <w:t>az áruk vám elé állítása előtt</w:t>
      </w:r>
      <w:bookmarkEnd w:id="6"/>
      <w:bookmarkEnd w:id="7"/>
      <w:bookmarkEnd w:id="8"/>
    </w:p>
    <w:p w14:paraId="5626BB7E" w14:textId="278931F9" w:rsidR="00CD2587" w:rsidRPr="000619D8" w:rsidRDefault="00CD2587" w:rsidP="00CD2587">
      <w:r w:rsidRPr="000619D8">
        <w:t xml:space="preserve">Az áruk vám elé állítása előtt, amíg </w:t>
      </w:r>
      <w:r w:rsidR="00980EDE">
        <w:t xml:space="preserve">a harminc </w:t>
      </w:r>
      <w:r w:rsidR="00DE50BB" w:rsidRPr="00DE50BB">
        <w:t>(30) napo</w:t>
      </w:r>
      <w:r w:rsidR="00DE50BB">
        <w:t>s</w:t>
      </w:r>
      <w:r w:rsidRPr="000619D8">
        <w:t xml:space="preserve"> </w:t>
      </w:r>
      <w:hyperlink w:anchor="T_Await_Presentation_Notification" w:history="1">
        <w:r w:rsidR="0090573E" w:rsidRPr="000619D8">
          <w:rPr>
            <w:rStyle w:val="Hiperhivatkozs"/>
            <w:color w:val="000000" w:themeColor="text1"/>
            <w:u w:val="none"/>
          </w:rPr>
          <w:t>„Várakozás a bejelentésre”</w:t>
        </w:r>
        <w:r w:rsidRPr="000619D8">
          <w:rPr>
            <w:rStyle w:val="Hiperhivatkozs"/>
            <w:color w:val="000000" w:themeColor="text1"/>
            <w:u w:val="none"/>
          </w:rPr>
          <w:t xml:space="preserve"> időzítő fut,</w:t>
        </w:r>
        <w:r w:rsidR="001268F4">
          <w:rPr>
            <w:rStyle w:val="Hiperhivatkozs"/>
            <w:color w:val="000000" w:themeColor="text1"/>
            <w:u w:val="none"/>
          </w:rPr>
          <w:t xml:space="preserve"> </w:t>
        </w:r>
        <w:r w:rsidRPr="000619D8">
          <w:rPr>
            <w:rStyle w:val="Hiperhivatkozs"/>
            <w:color w:val="000000" w:themeColor="text1"/>
            <w:u w:val="none"/>
          </w:rPr>
          <w:t>az árutovábbítás jogosultja tetszőleges</w:t>
        </w:r>
      </w:hyperlink>
      <w:r w:rsidRPr="000619D8">
        <w:t xml:space="preserve"> számú alkalommal helyesbítheti az árutovábbítási </w:t>
      </w:r>
      <w:r w:rsidR="00A4419F">
        <w:t>vám-</w:t>
      </w:r>
      <w:r w:rsidR="00A4419F" w:rsidRPr="000619D8">
        <w:t>áru</w:t>
      </w:r>
      <w:r w:rsidRPr="000619D8">
        <w:t>nyilatkoz</w:t>
      </w:r>
      <w:r w:rsidR="0090573E" w:rsidRPr="000619D8">
        <w:t>atot.</w:t>
      </w:r>
    </w:p>
    <w:p w14:paraId="6F68FDBC" w14:textId="4F1A9452" w:rsidR="00CD2587" w:rsidRPr="000619D8" w:rsidRDefault="00F71261" w:rsidP="00CD2587">
      <w:r>
        <w:t>Ha a</w:t>
      </w:r>
      <w:r w:rsidR="00CD2587" w:rsidRPr="000619D8">
        <w:t xml:space="preserve">z árutovábbítási eljárás jogosultja úgy dönt, hogy helyesbíti az árutovábbítási </w:t>
      </w:r>
      <w:r w:rsidR="00DE50BB">
        <w:t>vám-</w:t>
      </w:r>
      <w:r w:rsidR="00CD2587" w:rsidRPr="000619D8">
        <w:t>árunyilatkozatot,</w:t>
      </w:r>
      <w:r w:rsidR="002E51AC">
        <w:t xml:space="preserve"> akkor</w:t>
      </w:r>
      <w:r w:rsidR="00CD2587" w:rsidRPr="000619D8">
        <w:t xml:space="preserve"> benyújtja a</w:t>
      </w:r>
      <w:r w:rsidR="003B5C9E">
        <w:t>z</w:t>
      </w:r>
      <w:r w:rsidR="00CD2587" w:rsidRPr="000619D8">
        <w:t xml:space="preserve"> (IE013)</w:t>
      </w:r>
      <w:r w:rsidR="00F33BDA">
        <w:t xml:space="preserve"> </w:t>
      </w:r>
      <w:r w:rsidR="0090573E" w:rsidRPr="000619D8">
        <w:t>„</w:t>
      </w:r>
      <w:r w:rsidR="009C7AA8">
        <w:t>Árunyilatkozat módosítás</w:t>
      </w:r>
      <w:r w:rsidR="0090573E" w:rsidRPr="000619D8">
        <w:t>”</w:t>
      </w:r>
      <w:r w:rsidR="00CD2587" w:rsidRPr="000619D8">
        <w:t xml:space="preserve"> üzenetet</w:t>
      </w:r>
      <w:r w:rsidR="005D54BB">
        <w:t>. A</w:t>
      </w:r>
      <w:r w:rsidR="003B5C9E">
        <w:t xml:space="preserve">z </w:t>
      </w:r>
      <w:r w:rsidR="00CD2587" w:rsidRPr="000619D8">
        <w:t xml:space="preserve">indító </w:t>
      </w:r>
      <w:r w:rsidR="005D54BB">
        <w:t>vám</w:t>
      </w:r>
      <w:r w:rsidR="00CD2587" w:rsidRPr="000619D8">
        <w:t>hivatal elvégzi az üzenet v</w:t>
      </w:r>
      <w:r w:rsidR="0090573E" w:rsidRPr="000619D8">
        <w:t>izsgálatát.</w:t>
      </w:r>
      <w:r w:rsidR="00CD2587" w:rsidRPr="000619D8">
        <w:t xml:space="preserve"> </w:t>
      </w:r>
      <w:r w:rsidR="0090573E" w:rsidRPr="000619D8">
        <w:t>Ha a</w:t>
      </w:r>
      <w:r w:rsidR="00CD2587" w:rsidRPr="000619D8">
        <w:t xml:space="preserve"> v</w:t>
      </w:r>
      <w:r w:rsidR="0090573E" w:rsidRPr="000619D8">
        <w:t>izsgálat</w:t>
      </w:r>
      <w:r w:rsidR="00CD2587" w:rsidRPr="000619D8">
        <w:t xml:space="preserve"> eredménye negatív, az indító </w:t>
      </w:r>
      <w:r w:rsidR="005D54BB">
        <w:t>vám</w:t>
      </w:r>
      <w:r w:rsidR="00CD2587" w:rsidRPr="000619D8">
        <w:t>hivatal visszaküldi az (IE056) „Ind</w:t>
      </w:r>
      <w:r w:rsidR="009C7AA8">
        <w:t xml:space="preserve">ító vámhivatal </w:t>
      </w:r>
      <w:r w:rsidR="00CD2587" w:rsidRPr="000619D8">
        <w:t>elutasítás</w:t>
      </w:r>
      <w:r w:rsidR="009C7AA8">
        <w:t>a</w:t>
      </w:r>
      <w:r w:rsidR="00CD2587" w:rsidRPr="000619D8">
        <w:t>” üzenetet az árutovábbítási eljárás jogosultjának</w:t>
      </w:r>
      <w:r w:rsidR="0090573E" w:rsidRPr="000619D8">
        <w:t>.</w:t>
      </w:r>
    </w:p>
    <w:p w14:paraId="29DB12A7" w14:textId="654E8D09" w:rsidR="00CD2587" w:rsidRPr="005D668D" w:rsidRDefault="00AF6E29" w:rsidP="00CD2587">
      <w:r>
        <w:lastRenderedPageBreak/>
        <w:t>Ha a</w:t>
      </w:r>
      <w:r w:rsidR="00980EDE">
        <w:t>z</w:t>
      </w:r>
      <w:r w:rsidR="00CD2587" w:rsidRPr="000619D8">
        <w:t xml:space="preserve"> (IE013)</w:t>
      </w:r>
      <w:r w:rsidR="005D668D">
        <w:t xml:space="preserve"> </w:t>
      </w:r>
      <w:r w:rsidR="005D668D" w:rsidRPr="000619D8">
        <w:t>„</w:t>
      </w:r>
      <w:r w:rsidR="009C7AA8">
        <w:t>Árunyilatkozat módosítás</w:t>
      </w:r>
      <w:r w:rsidR="005D668D" w:rsidRPr="000619D8">
        <w:t>”</w:t>
      </w:r>
      <w:r w:rsidR="00CD2587" w:rsidRPr="000619D8">
        <w:t xml:space="preserve"> üzenet kézhezvételekor az indító </w:t>
      </w:r>
      <w:r w:rsidR="005D54BB">
        <w:t>vám</w:t>
      </w:r>
      <w:r w:rsidR="00CD2587" w:rsidRPr="000619D8">
        <w:t>hivatal</w:t>
      </w:r>
      <w:r w:rsidR="00EA1CEF" w:rsidRPr="000619D8">
        <w:t xml:space="preserve"> elfogadja a módosítást</w:t>
      </w:r>
      <w:r w:rsidR="00980EDE">
        <w:t>,</w:t>
      </w:r>
      <w:r w:rsidR="002E51AC">
        <w:t xml:space="preserve"> akkor</w:t>
      </w:r>
      <w:r w:rsidR="00EA1CEF" w:rsidRPr="000619D8">
        <w:t xml:space="preserve"> a </w:t>
      </w:r>
      <w:r w:rsidR="00CD2587" w:rsidRPr="000619D8">
        <w:t>(IE004)</w:t>
      </w:r>
      <w:r w:rsidR="00EA1CEF" w:rsidRPr="000619D8">
        <w:t xml:space="preserve"> „</w:t>
      </w:r>
      <w:r w:rsidR="00D6251E">
        <w:t>M</w:t>
      </w:r>
      <w:r w:rsidR="00EA1CEF" w:rsidRPr="000619D8">
        <w:t xml:space="preserve">ódosítás elfogadása” </w:t>
      </w:r>
      <w:r w:rsidR="00CD2587" w:rsidRPr="000619D8">
        <w:t xml:space="preserve">üzenettel visszaküldi </w:t>
      </w:r>
      <w:r w:rsidR="00EA1CEF" w:rsidRPr="000619D8">
        <w:t xml:space="preserve">az </w:t>
      </w:r>
      <w:r w:rsidR="00CD2587" w:rsidRPr="000619D8">
        <w:t>elfogad</w:t>
      </w:r>
      <w:r w:rsidR="00EA1CEF" w:rsidRPr="000619D8">
        <w:t>ást</w:t>
      </w:r>
      <w:r w:rsidR="00CD2587" w:rsidRPr="000619D8">
        <w:t xml:space="preserve"> az árutovábbítási eljárás jogosultjának. </w:t>
      </w:r>
    </w:p>
    <w:p w14:paraId="1DC71667" w14:textId="118584B0" w:rsidR="00CD2587" w:rsidRDefault="00980EDE" w:rsidP="00CD2587">
      <w:r>
        <w:t>Ha</w:t>
      </w:r>
      <w:r w:rsidR="00AF6E29">
        <w:t xml:space="preserve"> </w:t>
      </w:r>
      <w:r w:rsidR="00CD2587" w:rsidRPr="000619D8">
        <w:t xml:space="preserve">az indító </w:t>
      </w:r>
      <w:r w:rsidR="005D54BB">
        <w:t>vám</w:t>
      </w:r>
      <w:r w:rsidR="00CD2587" w:rsidRPr="000619D8">
        <w:t xml:space="preserve">hivatal </w:t>
      </w:r>
      <w:r w:rsidR="00AF6E29">
        <w:t xml:space="preserve">az </w:t>
      </w:r>
      <w:r w:rsidR="00AF6E29" w:rsidRPr="000619D8">
        <w:t>(IE013)</w:t>
      </w:r>
      <w:r w:rsidR="00AF6E29">
        <w:t xml:space="preserve"> </w:t>
      </w:r>
      <w:r w:rsidR="00AF6E29" w:rsidRPr="000619D8">
        <w:t>„</w:t>
      </w:r>
      <w:r w:rsidR="009C7AA8">
        <w:t>Árun</w:t>
      </w:r>
      <w:r w:rsidR="00AF6E29" w:rsidRPr="000619D8">
        <w:t xml:space="preserve">yilatkozat módosítás” </w:t>
      </w:r>
      <w:r w:rsidR="00AF6E29">
        <w:t xml:space="preserve">adatok alapján ellenőrzésre kiválasztja a szállítmányt, erről </w:t>
      </w:r>
      <w:r w:rsidR="00CD2587" w:rsidRPr="000619D8">
        <w:t>az (IE060)</w:t>
      </w:r>
      <w:r w:rsidR="00EA1CEF" w:rsidRPr="000619D8">
        <w:t xml:space="preserve"> „</w:t>
      </w:r>
      <w:r w:rsidR="009C7AA8">
        <w:t>Értesítés az áruvizsgálat megtartásáról</w:t>
      </w:r>
      <w:r w:rsidR="00EA1CEF" w:rsidRPr="000619D8">
        <w:t>”</w:t>
      </w:r>
      <w:r w:rsidR="00CD2587" w:rsidRPr="000619D8">
        <w:t xml:space="preserve"> üzenettel értesíti az árutovábbítási eljárás jogosultját (feltéve, hogy engedélyezett gazdálkodó)</w:t>
      </w:r>
      <w:r w:rsidR="00EA1CEF" w:rsidRPr="000619D8">
        <w:t>.</w:t>
      </w:r>
    </w:p>
    <w:p w14:paraId="559E02F4" w14:textId="1782C700" w:rsidR="00CD2587" w:rsidRPr="000619D8" w:rsidRDefault="00FF6126" w:rsidP="00CD2587">
      <w:r>
        <w:t>A továbbiakban a folyamat megegyezik az előző fejez</w:t>
      </w:r>
      <w:r w:rsidR="009C7AA8">
        <w:t>e</w:t>
      </w:r>
      <w:r>
        <w:t xml:space="preserve">tben írtakkal. Vagyis </w:t>
      </w:r>
      <w:r w:rsidRPr="000619D8">
        <w:t>az árutovábbítási eljárás jogosultja a (IE170)</w:t>
      </w:r>
      <w:r w:rsidR="00021CD1">
        <w:t xml:space="preserve"> „</w:t>
      </w:r>
      <w:r w:rsidR="009C7AA8" w:rsidRPr="00736673">
        <w:t>Vám elé állítási értesítés az előzetesen benyújtott árunyilatkozathoz</w:t>
      </w:r>
      <w:r w:rsidR="00021CD1">
        <w:t xml:space="preserve">” </w:t>
      </w:r>
      <w:r w:rsidR="00634205">
        <w:t xml:space="preserve">üzenet </w:t>
      </w:r>
      <w:r w:rsidRPr="000619D8">
        <w:t>benyújtásával</w:t>
      </w:r>
      <w:r w:rsidRPr="00FF6126">
        <w:t xml:space="preserve"> </w:t>
      </w:r>
      <w:r>
        <w:t xml:space="preserve">értesíti </w:t>
      </w:r>
      <w:r w:rsidRPr="000619D8">
        <w:t xml:space="preserve">az indító </w:t>
      </w:r>
      <w:r w:rsidR="005D54BB">
        <w:t>vám</w:t>
      </w:r>
      <w:r w:rsidRPr="000619D8">
        <w:t>hivatalt</w:t>
      </w:r>
      <w:r>
        <w:t xml:space="preserve"> az áruk vám elé állításáról.</w:t>
      </w:r>
      <w:r w:rsidR="00634205">
        <w:t xml:space="preserve"> Az elfogadásról pedig az indító vámhivatal az </w:t>
      </w:r>
      <w:r w:rsidR="00B5458B">
        <w:t>(</w:t>
      </w:r>
      <w:r w:rsidR="00634205">
        <w:t>IE028</w:t>
      </w:r>
      <w:r w:rsidR="00B5458B">
        <w:t>)</w:t>
      </w:r>
      <w:r w:rsidR="00634205">
        <w:t xml:space="preserve"> </w:t>
      </w:r>
      <w:r w:rsidR="006C4A02">
        <w:t>„Árutovábbítási hivatkozási szám (MRN) kiadva</w:t>
      </w:r>
      <w:r w:rsidR="00634205">
        <w:t xml:space="preserve">” üzenetben értesíti </w:t>
      </w:r>
      <w:r w:rsidR="00634205" w:rsidRPr="000619D8">
        <w:t>az á</w:t>
      </w:r>
      <w:r w:rsidR="00634205">
        <w:t>rutovábbítási eljárás jogosultját.</w:t>
      </w:r>
      <w:r w:rsidR="00CD2587" w:rsidRPr="000619D8">
        <w:t xml:space="preserve"> </w:t>
      </w:r>
    </w:p>
    <w:p w14:paraId="30B73017" w14:textId="67EF1EE0" w:rsidR="00CD2587" w:rsidRPr="00915771" w:rsidRDefault="00CD6CB7" w:rsidP="00F62F23">
      <w:pPr>
        <w:pStyle w:val="Cmsor5"/>
        <w:numPr>
          <w:ilvl w:val="0"/>
          <w:numId w:val="0"/>
        </w:numPr>
        <w:rPr>
          <w:i w:val="0"/>
          <w:iCs/>
        </w:rPr>
      </w:pPr>
      <w:bookmarkStart w:id="9" w:name="_Toc45648726"/>
      <w:bookmarkStart w:id="10" w:name="_Toc68274141"/>
      <w:r>
        <w:rPr>
          <w:i w:val="0"/>
          <w:iCs/>
        </w:rPr>
        <w:t>Ha a</w:t>
      </w:r>
      <w:r w:rsidR="00CD2587" w:rsidRPr="00915771">
        <w:rPr>
          <w:i w:val="0"/>
          <w:iCs/>
        </w:rPr>
        <w:t xml:space="preserve">z </w:t>
      </w:r>
      <w:r w:rsidR="00ED2586">
        <w:rPr>
          <w:i w:val="0"/>
          <w:iCs/>
        </w:rPr>
        <w:t>IE170</w:t>
      </w:r>
      <w:r w:rsidR="006C4A02">
        <w:rPr>
          <w:i w:val="0"/>
          <w:iCs/>
        </w:rPr>
        <w:t xml:space="preserve"> „</w:t>
      </w:r>
      <w:r w:rsidR="006C4A02" w:rsidRPr="00996BF6">
        <w:rPr>
          <w:i w:val="0"/>
          <w:iCs/>
        </w:rPr>
        <w:t>Vám elé állítási értesítés az előzetesen benyújtott árunyilatkozathoz</w:t>
      </w:r>
      <w:r w:rsidR="006C4A02">
        <w:t>”</w:t>
      </w:r>
      <w:r w:rsidR="00CD2587" w:rsidRPr="00915771">
        <w:rPr>
          <w:i w:val="0"/>
          <w:iCs/>
        </w:rPr>
        <w:t xml:space="preserve"> érvénytelen</w:t>
      </w:r>
      <w:bookmarkEnd w:id="9"/>
      <w:bookmarkEnd w:id="10"/>
    </w:p>
    <w:p w14:paraId="265960B2" w14:textId="4C54C696" w:rsidR="00CD2587" w:rsidRPr="000619D8" w:rsidRDefault="00980EDE" w:rsidP="00CD2587">
      <w:r>
        <w:t>Ha</w:t>
      </w:r>
      <w:r w:rsidR="00634205">
        <w:t xml:space="preserve"> a</w:t>
      </w:r>
      <w:r w:rsidR="00CD2587" w:rsidRPr="000619D8">
        <w:t xml:space="preserve"> (IE170)</w:t>
      </w:r>
      <w:r w:rsidR="002F34F8" w:rsidRPr="000619D8">
        <w:t xml:space="preserve"> „</w:t>
      </w:r>
      <w:r w:rsidR="00DC62A7" w:rsidRPr="00736673">
        <w:t>Vám elé állítási értesítés az előzetesen benyújtott árunyilatkozathoz</w:t>
      </w:r>
      <w:r w:rsidR="00DC62A7">
        <w:t>”</w:t>
      </w:r>
      <w:r w:rsidR="00DC62A7" w:rsidRPr="000619D8" w:rsidDel="00DC62A7">
        <w:t xml:space="preserve"> </w:t>
      </w:r>
      <w:r w:rsidR="00F62F23" w:rsidRPr="000619D8">
        <w:t>üzenet</w:t>
      </w:r>
      <w:r w:rsidR="00CD2587" w:rsidRPr="000619D8">
        <w:t xml:space="preserve"> érvénytelen</w:t>
      </w:r>
      <w:r w:rsidR="00634205">
        <w:t xml:space="preserve">, </w:t>
      </w:r>
      <w:r w:rsidR="00CD2587" w:rsidRPr="000619D8">
        <w:t xml:space="preserve">az indító </w:t>
      </w:r>
      <w:r w:rsidR="005D54BB">
        <w:t>vám</w:t>
      </w:r>
      <w:r w:rsidR="00CD2587" w:rsidRPr="000619D8">
        <w:t>hivatal az árutovábbítási eljárás jogosultjának</w:t>
      </w:r>
      <w:r w:rsidR="00B902CA">
        <w:t xml:space="preserve"> az</w:t>
      </w:r>
      <w:r w:rsidR="00CD2587" w:rsidRPr="000619D8">
        <w:t xml:space="preserve"> (IE056) „</w:t>
      </w:r>
      <w:r w:rsidR="0001004B">
        <w:t>Indító vámhivatal elutasítása</w:t>
      </w:r>
      <w:r w:rsidR="00CD2587" w:rsidRPr="000619D8">
        <w:t>” üzenet</w:t>
      </w:r>
      <w:r w:rsidR="00B5458B">
        <w:t xml:space="preserve">et </w:t>
      </w:r>
      <w:r w:rsidR="00CD2587" w:rsidRPr="000619D8">
        <w:t>küld.</w:t>
      </w:r>
    </w:p>
    <w:p w14:paraId="4DDF575E" w14:textId="6B53543D" w:rsidR="00CD2587" w:rsidRPr="000619D8" w:rsidRDefault="00CD2587" w:rsidP="00CD2587">
      <w:pPr>
        <w:rPr>
          <w:b/>
        </w:rPr>
      </w:pPr>
      <w:r w:rsidRPr="000619D8">
        <w:t>Az árutovábbítási eljárás jogosultja azonban a</w:t>
      </w:r>
      <w:r w:rsidR="00947243">
        <w:t xml:space="preserve"> </w:t>
      </w:r>
      <w:r w:rsidR="00947243" w:rsidRPr="000619D8">
        <w:t>„</w:t>
      </w:r>
      <w:r w:rsidR="00947243">
        <w:t>V</w:t>
      </w:r>
      <w:r w:rsidR="00947243" w:rsidRPr="000619D8">
        <w:t>árakozás a bejelentésre”</w:t>
      </w:r>
      <w:r w:rsidRPr="000619D8">
        <w:t xml:space="preserve"> harminc (30) napos határidőn belül újra elküldheti az érvény</w:t>
      </w:r>
      <w:r w:rsidR="00F62F23" w:rsidRPr="000619D8">
        <w:t>es</w:t>
      </w:r>
      <w:r w:rsidRPr="000619D8">
        <w:t xml:space="preserve"> (IE170) „</w:t>
      </w:r>
      <w:r w:rsidR="00524ECF" w:rsidRPr="00736673">
        <w:t>Vám elé állítási értesítés az előzetesen benyújtott árunyilatkozathoz</w:t>
      </w:r>
      <w:r w:rsidRPr="000619D8">
        <w:t>” üzenetet.</w:t>
      </w:r>
      <w:r w:rsidRPr="000619D8">
        <w:rPr>
          <w:b/>
        </w:rPr>
        <w:t xml:space="preserve"> </w:t>
      </w:r>
    </w:p>
    <w:p w14:paraId="0C278EAA" w14:textId="76D389A4" w:rsidR="00CD2587" w:rsidRPr="000619D8" w:rsidRDefault="00F62F23" w:rsidP="00CD2587">
      <w:r w:rsidRPr="000619D8">
        <w:t>Ha a „</w:t>
      </w:r>
      <w:r w:rsidR="002B5767">
        <w:t>V</w:t>
      </w:r>
      <w:r w:rsidRPr="000619D8">
        <w:t>árakozás a bejelentésre”</w:t>
      </w:r>
      <w:r w:rsidR="00F33BDA">
        <w:t xml:space="preserve"> harminc (30) napos</w:t>
      </w:r>
      <w:r w:rsidRPr="000619D8">
        <w:t xml:space="preserve"> </w:t>
      </w:r>
      <w:r w:rsidR="00CD2587" w:rsidRPr="000619D8">
        <w:t xml:space="preserve">időzítő lejár, </w:t>
      </w:r>
      <w:r w:rsidRPr="000619D8">
        <w:t>azt</w:t>
      </w:r>
      <w:r w:rsidR="00CD2587" w:rsidRPr="000619D8">
        <w:t xml:space="preserve"> követően nem fogadható el további (IE170)</w:t>
      </w:r>
      <w:r w:rsidR="002F34F8" w:rsidRPr="000619D8">
        <w:t xml:space="preserve"> „</w:t>
      </w:r>
      <w:r w:rsidR="00524ECF" w:rsidRPr="00736673">
        <w:t>Vám elé állítási értesítés az előzetesen benyújtott árunyilatkozathoz</w:t>
      </w:r>
      <w:r w:rsidR="002F34F8" w:rsidRPr="000619D8">
        <w:t xml:space="preserve">” </w:t>
      </w:r>
      <w:r w:rsidRPr="000619D8">
        <w:t>üzenet</w:t>
      </w:r>
      <w:r w:rsidR="00CD2587" w:rsidRPr="000619D8">
        <w:t>.</w:t>
      </w:r>
    </w:p>
    <w:p w14:paraId="6498B73E" w14:textId="07BF670A" w:rsidR="00CD2587" w:rsidRPr="000619D8" w:rsidRDefault="00CD2587" w:rsidP="00CD2587">
      <w:r w:rsidRPr="000619D8">
        <w:t xml:space="preserve">Ebben az esetben az indító </w:t>
      </w:r>
      <w:r w:rsidR="005D54BB">
        <w:t>vám</w:t>
      </w:r>
      <w:r w:rsidRPr="000619D8">
        <w:t>hivatal az árutovábbítási eljárás jogosultját az (IE056) „</w:t>
      </w:r>
      <w:r w:rsidR="008F388D">
        <w:t>Indító vámhivatal elutasítása</w:t>
      </w:r>
      <w:r w:rsidRPr="000619D8">
        <w:t xml:space="preserve">” üzenettel értesíti, ami azt jelenti, hogy az árutovábbítási </w:t>
      </w:r>
      <w:r w:rsidR="00A4419F">
        <w:t>vám-</w:t>
      </w:r>
      <w:r w:rsidR="00A4419F" w:rsidRPr="000619D8">
        <w:t>áru</w:t>
      </w:r>
      <w:r w:rsidRPr="000619D8">
        <w:t xml:space="preserve">nyilatkozat </w:t>
      </w:r>
      <w:r w:rsidR="001C22DF">
        <w:t>állapota</w:t>
      </w:r>
      <w:r w:rsidR="002F34F8" w:rsidRPr="000619D8">
        <w:t xml:space="preserve"> elutasítottra változik.</w:t>
      </w:r>
    </w:p>
    <w:p w14:paraId="6D040910" w14:textId="77777777" w:rsidR="00BD5E2E" w:rsidRDefault="00BD5E2E" w:rsidP="00BD011E">
      <w:pPr>
        <w:spacing w:before="0"/>
        <w:jc w:val="left"/>
        <w:rPr>
          <w:b/>
          <w:bCs/>
        </w:rPr>
      </w:pPr>
      <w:bookmarkStart w:id="11" w:name="_Toc45648727"/>
      <w:bookmarkStart w:id="12" w:name="_Toc68274142"/>
    </w:p>
    <w:p w14:paraId="0EEBA1A2" w14:textId="3714D430" w:rsidR="00CD2587" w:rsidRPr="00F34896" w:rsidRDefault="00CD2587" w:rsidP="00BD011E">
      <w:pPr>
        <w:spacing w:before="0"/>
        <w:jc w:val="left"/>
        <w:rPr>
          <w:b/>
          <w:bCs/>
        </w:rPr>
      </w:pPr>
      <w:r w:rsidRPr="00F34896">
        <w:rPr>
          <w:b/>
          <w:bCs/>
        </w:rPr>
        <w:t xml:space="preserve">Az előzetesen benyújtott </w:t>
      </w:r>
      <w:r w:rsidR="00CD6CB7">
        <w:rPr>
          <w:b/>
          <w:bCs/>
        </w:rPr>
        <w:t>vám-</w:t>
      </w:r>
      <w:r w:rsidRPr="00F34896">
        <w:rPr>
          <w:b/>
          <w:bCs/>
        </w:rPr>
        <w:t>árunyilatkozat törlése az áruk vám elé állítása előtt</w:t>
      </w:r>
      <w:bookmarkEnd w:id="11"/>
      <w:bookmarkEnd w:id="12"/>
    </w:p>
    <w:p w14:paraId="00A48D83" w14:textId="6F547917" w:rsidR="00CD2587" w:rsidRPr="000619D8" w:rsidRDefault="00CD2587" w:rsidP="00CD2587">
      <w:r w:rsidRPr="000619D8">
        <w:t xml:space="preserve">Előre benyújtott árutovábbítási </w:t>
      </w:r>
      <w:r w:rsidR="00A4419F">
        <w:t>vám-</w:t>
      </w:r>
      <w:r w:rsidR="00A4419F" w:rsidRPr="000619D8">
        <w:t>áru</w:t>
      </w:r>
      <w:r w:rsidRPr="000619D8">
        <w:t xml:space="preserve">nyilatkozat esetében az áruknak az indító vámhivatalnál történő bemutatása előtt, amíg a </w:t>
      </w:r>
      <w:r w:rsidR="00BD011E" w:rsidRPr="000619D8">
        <w:t>„</w:t>
      </w:r>
      <w:r w:rsidR="00F33BDA">
        <w:t>V</w:t>
      </w:r>
      <w:r w:rsidR="00BD011E" w:rsidRPr="000619D8">
        <w:t>árakozás a bejelentésre”</w:t>
      </w:r>
      <w:r w:rsidR="00F33BDA">
        <w:t xml:space="preserve"> harminc (30) napos</w:t>
      </w:r>
      <w:r w:rsidR="00BD011E" w:rsidRPr="000619D8">
        <w:t xml:space="preserve"> </w:t>
      </w:r>
      <w:r w:rsidRPr="000619D8">
        <w:t xml:space="preserve">időzítő fut, az árutovábbítási eljárás jogosultja törölheti az előzetesen benyújtott árutovábbítási </w:t>
      </w:r>
      <w:r w:rsidR="00CD6CB7">
        <w:t>vám-</w:t>
      </w:r>
      <w:r w:rsidRPr="000619D8">
        <w:t xml:space="preserve">árunyilatkozatot. </w:t>
      </w:r>
    </w:p>
    <w:p w14:paraId="7115F7B9" w14:textId="66BC5BE4" w:rsidR="00CD2587" w:rsidRPr="000619D8" w:rsidRDefault="00ED2586" w:rsidP="00CD2587">
      <w:r>
        <w:t>E</w:t>
      </w:r>
      <w:r w:rsidR="00CD2587" w:rsidRPr="000619D8">
        <w:t>z</w:t>
      </w:r>
      <w:r w:rsidR="00700028">
        <w:t xml:space="preserve"> esetben az</w:t>
      </w:r>
      <w:r w:rsidR="00CD2587" w:rsidRPr="000619D8">
        <w:t xml:space="preserve"> árutovábbítási eljárás jogosultja az (IE014) „</w:t>
      </w:r>
      <w:r w:rsidR="00C63C49">
        <w:t>Áru</w:t>
      </w:r>
      <w:r w:rsidR="00B04FDD" w:rsidRPr="000619D8">
        <w:t>n</w:t>
      </w:r>
      <w:r w:rsidR="00CD2587" w:rsidRPr="000619D8">
        <w:t xml:space="preserve">yilatkozat </w:t>
      </w:r>
      <w:r w:rsidR="00C63C49">
        <w:t>törlési</w:t>
      </w:r>
      <w:r w:rsidR="00CD2587" w:rsidRPr="000619D8">
        <w:t xml:space="preserve"> kérelem” üzenetnek az indító </w:t>
      </w:r>
      <w:r w:rsidR="005D54BB">
        <w:t>vám</w:t>
      </w:r>
      <w:r w:rsidR="00CD2587" w:rsidRPr="000619D8">
        <w:t xml:space="preserve">hivatal részére történő megküldésével </w:t>
      </w:r>
      <w:r w:rsidR="00700028">
        <w:t xml:space="preserve">kezdeményezi </w:t>
      </w:r>
      <w:r w:rsidR="00CD2587" w:rsidRPr="000619D8">
        <w:t xml:space="preserve">az előzetesen benyújtott </w:t>
      </w:r>
      <w:r w:rsidR="00A4419F">
        <w:t>vám-</w:t>
      </w:r>
      <w:r w:rsidR="00A4419F" w:rsidRPr="000619D8">
        <w:t>áru</w:t>
      </w:r>
      <w:r w:rsidR="00CD2587" w:rsidRPr="000619D8">
        <w:t>nyilatkozat</w:t>
      </w:r>
      <w:r w:rsidR="00700028">
        <w:t xml:space="preserve"> törlését</w:t>
      </w:r>
      <w:r w:rsidR="00CD2587" w:rsidRPr="000619D8">
        <w:t>.</w:t>
      </w:r>
    </w:p>
    <w:p w14:paraId="50C13E86" w14:textId="2C543E8F" w:rsidR="00CD2587" w:rsidRDefault="00980EDE" w:rsidP="00B04FDD">
      <w:r>
        <w:t>Ha</w:t>
      </w:r>
      <w:r w:rsidR="00CD2587" w:rsidRPr="000619D8">
        <w:t xml:space="preserve"> a</w:t>
      </w:r>
      <w:r w:rsidR="00DE22B2" w:rsidRPr="000619D8">
        <w:t>z</w:t>
      </w:r>
      <w:r w:rsidR="00CD2587" w:rsidRPr="000619D8">
        <w:t xml:space="preserve"> (IE014)</w:t>
      </w:r>
      <w:r w:rsidR="00B04FDD" w:rsidRPr="000619D8">
        <w:t xml:space="preserve"> „</w:t>
      </w:r>
      <w:r w:rsidR="00C63C49">
        <w:t>Áru</w:t>
      </w:r>
      <w:r w:rsidR="00B04FDD" w:rsidRPr="000619D8">
        <w:t xml:space="preserve">nyilatkozat </w:t>
      </w:r>
      <w:r w:rsidR="00C63C49">
        <w:t>törlési</w:t>
      </w:r>
      <w:r w:rsidR="00B04FDD" w:rsidRPr="000619D8">
        <w:t xml:space="preserve"> kérelem”</w:t>
      </w:r>
      <w:r w:rsidR="00CD2587" w:rsidRPr="000619D8">
        <w:t xml:space="preserve"> üzenet érvényes, az indító </w:t>
      </w:r>
      <w:r w:rsidR="005D54BB">
        <w:t>vám</w:t>
      </w:r>
      <w:r w:rsidR="00CD2587" w:rsidRPr="000619D8">
        <w:t xml:space="preserve">hivatal automatikusan </w:t>
      </w:r>
      <w:r w:rsidR="00845835">
        <w:t xml:space="preserve">pozitív </w:t>
      </w:r>
      <w:r w:rsidR="00700028" w:rsidRPr="000619D8">
        <w:t>(IE009) „</w:t>
      </w:r>
      <w:r w:rsidR="00C63C49">
        <w:t>Törlési</w:t>
      </w:r>
      <w:r w:rsidR="00700028" w:rsidRPr="000619D8">
        <w:t xml:space="preserve"> határozat” </w:t>
      </w:r>
      <w:r w:rsidR="0063484A">
        <w:t>üzenetet</w:t>
      </w:r>
      <w:r w:rsidR="00CD2587" w:rsidRPr="000619D8">
        <w:t xml:space="preserve"> küld </w:t>
      </w:r>
      <w:r w:rsidR="00845835" w:rsidRPr="000619D8">
        <w:t>az árutovábbítási eljárás jogosultjának</w:t>
      </w:r>
      <w:r w:rsidR="00845835">
        <w:t xml:space="preserve"> </w:t>
      </w:r>
      <w:r w:rsidR="00CD2587" w:rsidRPr="000619D8">
        <w:t xml:space="preserve">az előzetesen benyújtott </w:t>
      </w:r>
      <w:r w:rsidR="00A4419F">
        <w:t>vám-</w:t>
      </w:r>
      <w:r w:rsidR="00A4419F" w:rsidRPr="000619D8">
        <w:t>áru</w:t>
      </w:r>
      <w:r w:rsidR="00CD2587" w:rsidRPr="000619D8">
        <w:t xml:space="preserve">nyilatkozat törléséről. </w:t>
      </w:r>
    </w:p>
    <w:p w14:paraId="06729E85" w14:textId="262ED59D" w:rsidR="00B16CB3" w:rsidRPr="001A5F05" w:rsidRDefault="00B16CB3" w:rsidP="00B04FDD">
      <w:r>
        <w:t xml:space="preserve">Abban az esetben, ha az </w:t>
      </w:r>
      <w:r w:rsidRPr="000619D8">
        <w:t>(IE014) „</w:t>
      </w:r>
      <w:r w:rsidR="00C63C49">
        <w:t>Áru</w:t>
      </w:r>
      <w:r w:rsidRPr="000619D8">
        <w:t xml:space="preserve">nyilatkozat </w:t>
      </w:r>
      <w:r w:rsidR="00C63C49">
        <w:t>törlési</w:t>
      </w:r>
      <w:r w:rsidRPr="000619D8">
        <w:t xml:space="preserve"> kérelem” üzenet</w:t>
      </w:r>
      <w:r>
        <w:t xml:space="preserve"> nem</w:t>
      </w:r>
      <w:r w:rsidRPr="000619D8">
        <w:t xml:space="preserve"> érvényes</w:t>
      </w:r>
      <w:r>
        <w:t xml:space="preserve">, akkor </w:t>
      </w:r>
      <w:r w:rsidRPr="000619D8">
        <w:t>az árutovábbítási eljárás jogosultját az (IE056) „</w:t>
      </w:r>
      <w:r>
        <w:t>Indító vámhivatal elutasítása</w:t>
      </w:r>
      <w:r w:rsidRPr="000619D8">
        <w:t>” üzenettel értesíti</w:t>
      </w:r>
      <w:r>
        <w:t xml:space="preserve"> az indító </w:t>
      </w:r>
      <w:r w:rsidR="005D54BB">
        <w:t>vám</w:t>
      </w:r>
      <w:r>
        <w:t>hivatal.</w:t>
      </w:r>
    </w:p>
    <w:p w14:paraId="6E1F9175" w14:textId="0905E4C3" w:rsidR="00A45E43" w:rsidRPr="00260A3B" w:rsidRDefault="00A45E43" w:rsidP="00996BF6">
      <w:pPr>
        <w:pStyle w:val="Cmsor1"/>
      </w:pPr>
      <w:bookmarkStart w:id="13" w:name="_Toc179299961"/>
      <w:bookmarkStart w:id="14" w:name="_Toc181279132"/>
      <w:r w:rsidRPr="00260A3B">
        <w:lastRenderedPageBreak/>
        <w:t xml:space="preserve">Az árutovábbítási </w:t>
      </w:r>
      <w:r w:rsidR="00CD6CB7">
        <w:t>vám-</w:t>
      </w:r>
      <w:r w:rsidRPr="00260A3B">
        <w:t>árunyilatkozat</w:t>
      </w:r>
      <w:bookmarkEnd w:id="13"/>
      <w:r w:rsidR="00F33E29">
        <w:t>hoz kapcsolódó változások</w:t>
      </w:r>
      <w:bookmarkEnd w:id="14"/>
      <w:r w:rsidRPr="00260A3B">
        <w:t xml:space="preserve"> </w:t>
      </w:r>
    </w:p>
    <w:p w14:paraId="4591B480" w14:textId="77777777" w:rsidR="0035601C" w:rsidRPr="000619D8" w:rsidRDefault="0035601C" w:rsidP="00B04FDD">
      <w:pPr>
        <w:rPr>
          <w:b/>
          <w:bCs/>
        </w:rPr>
      </w:pPr>
    </w:p>
    <w:p w14:paraId="6FFF7D7E" w14:textId="0D688DC2" w:rsidR="00CD2587" w:rsidRPr="000619D8" w:rsidRDefault="00CD2587" w:rsidP="00E7647C">
      <w:pPr>
        <w:spacing w:before="0"/>
        <w:jc w:val="left"/>
        <w:rPr>
          <w:b/>
          <w:bCs/>
        </w:rPr>
      </w:pPr>
      <w:bookmarkStart w:id="15" w:name="_Toc45648729"/>
      <w:bookmarkStart w:id="16" w:name="_Toc68274144"/>
      <w:r w:rsidRPr="000619D8">
        <w:rPr>
          <w:b/>
          <w:bCs/>
        </w:rPr>
        <w:t xml:space="preserve">Az árutovábbítási </w:t>
      </w:r>
      <w:r w:rsidR="00CD6CB7">
        <w:rPr>
          <w:b/>
          <w:bCs/>
        </w:rPr>
        <w:t>vám-</w:t>
      </w:r>
      <w:r w:rsidRPr="000619D8">
        <w:rPr>
          <w:b/>
          <w:bCs/>
        </w:rPr>
        <w:t>árunyilatkozat elutasítása</w:t>
      </w:r>
      <w:bookmarkEnd w:id="15"/>
      <w:bookmarkEnd w:id="16"/>
    </w:p>
    <w:p w14:paraId="2D8FE715" w14:textId="36F0AFAB" w:rsidR="00E7647C" w:rsidRPr="000619D8" w:rsidRDefault="00980EDE" w:rsidP="00E7647C">
      <w:r>
        <w:t>Ha</w:t>
      </w:r>
      <w:r w:rsidR="000A045D">
        <w:t xml:space="preserve"> </w:t>
      </w:r>
      <w:r w:rsidR="00CD2587" w:rsidRPr="000619D8">
        <w:t xml:space="preserve">az árutovábbítási eljárás jogosultja által az indító </w:t>
      </w:r>
      <w:r w:rsidR="00865C3A">
        <w:t>vám</w:t>
      </w:r>
      <w:r w:rsidR="00CD2587" w:rsidRPr="000619D8">
        <w:t xml:space="preserve">hivatalhoz benyújtott </w:t>
      </w:r>
      <w:r w:rsidR="000A045D" w:rsidRPr="000619D8">
        <w:t>(IE0</w:t>
      </w:r>
      <w:r w:rsidR="000A045D">
        <w:t>15) „</w:t>
      </w:r>
      <w:r w:rsidR="00D8383F">
        <w:t>Árunyilatkozat adatok</w:t>
      </w:r>
      <w:r w:rsidR="000A045D">
        <w:t>” üzenet</w:t>
      </w:r>
      <w:r w:rsidR="000A045D" w:rsidRPr="000619D8">
        <w:t xml:space="preserve"> </w:t>
      </w:r>
      <w:r w:rsidR="00CD2587" w:rsidRPr="000619D8">
        <w:t>elutasításra kerül</w:t>
      </w:r>
      <w:r w:rsidR="000A045D">
        <w:t>, a</w:t>
      </w:r>
      <w:r w:rsidR="000A045D" w:rsidRPr="000619D8">
        <w:t xml:space="preserve">z </w:t>
      </w:r>
      <w:r w:rsidR="00CD2587" w:rsidRPr="000619D8">
        <w:t>indító</w:t>
      </w:r>
      <w:r w:rsidR="005D54BB">
        <w:t xml:space="preserve"> vámhivatal </w:t>
      </w:r>
      <w:r w:rsidR="000C473A" w:rsidRPr="000619D8">
        <w:t>(IE056) „</w:t>
      </w:r>
      <w:r w:rsidR="000C473A">
        <w:t xml:space="preserve">Indító vámhivatal elutasítása” üzenetben értesíti erről </w:t>
      </w:r>
      <w:r w:rsidR="00CD2587" w:rsidRPr="000619D8">
        <w:t>az árutovábbítási eljárás jogosultjá</w:t>
      </w:r>
      <w:r w:rsidR="000C473A">
        <w:t>t</w:t>
      </w:r>
      <w:r w:rsidR="00CD2587" w:rsidRPr="000619D8">
        <w:t>.</w:t>
      </w:r>
      <w:r w:rsidR="00E7647C" w:rsidRPr="000619D8">
        <w:t xml:space="preserve"> </w:t>
      </w:r>
      <w:bookmarkStart w:id="17" w:name="_Ref15557896"/>
      <w:bookmarkStart w:id="18" w:name="_Ref15557914"/>
      <w:bookmarkStart w:id="19" w:name="_Toc45648730"/>
      <w:bookmarkStart w:id="20" w:name="_Toc68274145"/>
    </w:p>
    <w:p w14:paraId="503719F0" w14:textId="5C4C9EDE" w:rsidR="00CD2587" w:rsidRPr="000619D8" w:rsidRDefault="00CD2587" w:rsidP="00E7647C">
      <w:pPr>
        <w:rPr>
          <w:b/>
          <w:bCs/>
        </w:rPr>
      </w:pPr>
      <w:r w:rsidRPr="000619D8">
        <w:rPr>
          <w:b/>
          <w:bCs/>
        </w:rPr>
        <w:t xml:space="preserve">Árutovábbítási </w:t>
      </w:r>
      <w:r w:rsidR="00CD6CB7">
        <w:rPr>
          <w:b/>
          <w:bCs/>
        </w:rPr>
        <w:t>vám-</w:t>
      </w:r>
      <w:r w:rsidR="008129C9">
        <w:rPr>
          <w:b/>
          <w:bCs/>
        </w:rPr>
        <w:t>áru</w:t>
      </w:r>
      <w:r w:rsidRPr="000619D8">
        <w:rPr>
          <w:b/>
          <w:bCs/>
        </w:rPr>
        <w:t>nyilatkozat módosítása</w:t>
      </w:r>
      <w:bookmarkEnd w:id="17"/>
      <w:bookmarkEnd w:id="18"/>
      <w:bookmarkEnd w:id="19"/>
      <w:bookmarkEnd w:id="20"/>
    </w:p>
    <w:p w14:paraId="6CEAE86C" w14:textId="0537E45E" w:rsidR="00CD2587" w:rsidRPr="000619D8" w:rsidRDefault="00CD2587" w:rsidP="00CD2587">
      <w:r w:rsidRPr="000619D8">
        <w:t xml:space="preserve">Az árutovábbítási eljárás jogosultja </w:t>
      </w:r>
      <w:r w:rsidR="000C473A">
        <w:t xml:space="preserve">mindaddig módosíthatja </w:t>
      </w:r>
      <w:r w:rsidRPr="000619D8">
        <w:t xml:space="preserve">a </w:t>
      </w:r>
      <w:r w:rsidR="000C473A">
        <w:t>vám-áru</w:t>
      </w:r>
      <w:r w:rsidRPr="000619D8">
        <w:t>nyilatkozat adatai</w:t>
      </w:r>
      <w:r w:rsidR="000C473A">
        <w:t>t</w:t>
      </w:r>
      <w:r w:rsidRPr="000619D8">
        <w:t>, amíg a</w:t>
      </w:r>
      <w:r w:rsidR="000C473A">
        <w:t xml:space="preserve"> szállítmányt árutovábbítás</w:t>
      </w:r>
      <w:r w:rsidRPr="000619D8">
        <w:t xml:space="preserve"> céljá</w:t>
      </w:r>
      <w:r w:rsidR="000C473A">
        <w:t>ra</w:t>
      </w:r>
      <w:r w:rsidRPr="000619D8">
        <w:t xml:space="preserve"> át nem engedik. Az árutovábbítási eljárás jogosultja nem nyújthat be módosítási kérelmet a </w:t>
      </w:r>
      <w:r w:rsidR="0034317E">
        <w:t>vám</w:t>
      </w:r>
      <w:r w:rsidR="008129C9">
        <w:t>-</w:t>
      </w:r>
      <w:r w:rsidR="0034317E">
        <w:t>áru</w:t>
      </w:r>
      <w:r w:rsidRPr="000619D8">
        <w:t>nyilatkozat elfogadása előtt</w:t>
      </w:r>
      <w:r w:rsidR="0034317E">
        <w:t xml:space="preserve">, valamint </w:t>
      </w:r>
      <w:r w:rsidRPr="000619D8">
        <w:t>azt követően, hogy a</w:t>
      </w:r>
      <w:r w:rsidR="0034317E">
        <w:t xml:space="preserve"> szállítmányt</w:t>
      </w:r>
      <w:r w:rsidRPr="000619D8">
        <w:t xml:space="preserve"> árutovábbításra </w:t>
      </w:r>
      <w:r w:rsidR="0034317E">
        <w:t>átengedték</w:t>
      </w:r>
      <w:r w:rsidRPr="000619D8">
        <w:t>.</w:t>
      </w:r>
      <w:r w:rsidR="008129C9">
        <w:t xml:space="preserve"> (A vám-árunyilatkozat módosítására az áruátengedést követően is van lehetőség, azonban a kérelem benyújtására nem az NCTS-ben kerül sor.)</w:t>
      </w:r>
      <w:r w:rsidRPr="000619D8">
        <w:t xml:space="preserve"> Ezen</w:t>
      </w:r>
      <w:r w:rsidR="001C22DF">
        <w:t xml:space="preserve"> </w:t>
      </w:r>
      <w:r w:rsidRPr="000619D8">
        <w:t>kívül a módosítási kérelmeket elutasítj</w:t>
      </w:r>
      <w:r w:rsidR="0034317E">
        <w:t>a az indító vámhivatal</w:t>
      </w:r>
      <w:r w:rsidRPr="000619D8">
        <w:t xml:space="preserve">, ha a </w:t>
      </w:r>
      <w:r w:rsidR="0034317E">
        <w:t>vám-áru</w:t>
      </w:r>
      <w:r w:rsidRPr="000619D8">
        <w:t>nyilatkozat „</w:t>
      </w:r>
      <w:r w:rsidR="0035601C" w:rsidRPr="000619D8">
        <w:t xml:space="preserve">ellenőrzés alatt” </w:t>
      </w:r>
      <w:r w:rsidR="001C22DF">
        <w:t>állapotban</w:t>
      </w:r>
      <w:r w:rsidR="0035601C" w:rsidRPr="000619D8">
        <w:t xml:space="preserve"> van.</w:t>
      </w:r>
    </w:p>
    <w:p w14:paraId="511C9005" w14:textId="433E172E" w:rsidR="00CD2587" w:rsidRPr="000619D8" w:rsidRDefault="00CD2587" w:rsidP="00CD2587">
      <w:r w:rsidRPr="000619D8">
        <w:t xml:space="preserve">Az árutovábbítási </w:t>
      </w:r>
      <w:r w:rsidR="00CD6CB7">
        <w:t>vám-</w:t>
      </w:r>
      <w:r w:rsidR="008129C9">
        <w:t>áru</w:t>
      </w:r>
      <w:r w:rsidRPr="000619D8">
        <w:t>nyilatkozatnak az árutovábbítási eljárás jogosultja által kért módosítása a</w:t>
      </w:r>
      <w:r w:rsidR="0034317E">
        <w:t xml:space="preserve"> szállítmány</w:t>
      </w:r>
      <w:r w:rsidRPr="000619D8">
        <w:t xml:space="preserve"> ellenőrzés</w:t>
      </w:r>
      <w:r w:rsidR="0034317E">
        <w:t>é</w:t>
      </w:r>
      <w:r w:rsidRPr="000619D8">
        <w:t xml:space="preserve">re vonatkozó </w:t>
      </w:r>
      <w:r w:rsidR="0034317E">
        <w:t>döntést</w:t>
      </w:r>
      <w:r w:rsidR="0034317E" w:rsidRPr="000619D8">
        <w:t xml:space="preserve"> </w:t>
      </w:r>
      <w:r w:rsidRPr="000619D8">
        <w:t>eredményezhet. Ez azt jelenti, hogy az indító</w:t>
      </w:r>
      <w:r w:rsidR="005D54BB">
        <w:t xml:space="preserve"> vámhivatal </w:t>
      </w:r>
      <w:r w:rsidRPr="000619D8">
        <w:t>dönthet úgy, hogy a módosítási kérelem elfogadása ellenére ellenőrzést végez a szállítmányon.</w:t>
      </w:r>
    </w:p>
    <w:p w14:paraId="4FCDF7F7" w14:textId="60601DFD" w:rsidR="00CD2587" w:rsidRDefault="0034317E" w:rsidP="00CD2587">
      <w:r>
        <w:t>Bármennyi</w:t>
      </w:r>
      <w:r w:rsidRPr="000619D8">
        <w:t xml:space="preserve"> </w:t>
      </w:r>
      <w:r w:rsidR="00CD2587" w:rsidRPr="000619D8">
        <w:t>módosítás</w:t>
      </w:r>
      <w:r>
        <w:t xml:space="preserve">i kérelem </w:t>
      </w:r>
      <w:r w:rsidR="00CD2587" w:rsidRPr="000619D8">
        <w:t xml:space="preserve">küldhető, mielőtt a </w:t>
      </w:r>
      <w:r>
        <w:t>szállítmányt</w:t>
      </w:r>
      <w:r w:rsidRPr="000619D8">
        <w:t xml:space="preserve"> </w:t>
      </w:r>
      <w:r w:rsidR="00CD2587" w:rsidRPr="000619D8">
        <w:t>véglegesen</w:t>
      </w:r>
      <w:r w:rsidR="00806A44" w:rsidRPr="000619D8">
        <w:t xml:space="preserve"> elindítják.</w:t>
      </w:r>
      <w:r w:rsidR="00CD2587" w:rsidRPr="000619D8">
        <w:t xml:space="preserve"> A benyújtható módosít</w:t>
      </w:r>
      <w:r>
        <w:t xml:space="preserve">ási kérelmek </w:t>
      </w:r>
      <w:r w:rsidR="00CD2587" w:rsidRPr="000619D8">
        <w:t>száma elvileg nem korlátozott. Ugyanakkor egyszerre csak egy módosítási kérelem nyújtható be, ami azt jelenti, hogy az indító hivatalnak először el kell fogadnia vagy el kell utasítania a jelenlegi módosítási kérelmet, mielőtt új módosítási kérelem érkezne be. Ellenkező esetben, ha függőben lévő módosítási kérelemről van szó, de még mindig nincs döntés, minden új bejövő módosítási kérelem automatikusan elutasításra kerül.</w:t>
      </w:r>
    </w:p>
    <w:p w14:paraId="2763F706" w14:textId="27F79905" w:rsidR="00ED2586" w:rsidRPr="000619D8" w:rsidRDefault="00ED2586" w:rsidP="00CD2587">
      <w:proofErr w:type="gramStart"/>
      <w:r>
        <w:t>A</w:t>
      </w:r>
      <w:r w:rsidR="00CD6CB7">
        <w:t xml:space="preserve"> </w:t>
      </w:r>
      <w:r>
        <w:t xml:space="preserve"> </w:t>
      </w:r>
      <w:r w:rsidR="00CD6CB7">
        <w:t>vám</w:t>
      </w:r>
      <w:proofErr w:type="gramEnd"/>
      <w:r w:rsidR="00CD6CB7">
        <w:t>-</w:t>
      </w:r>
      <w:r>
        <w:t>árunyilatkozat módosítási kérelem elfogadásának /elutasításának folyamat</w:t>
      </w:r>
      <w:r w:rsidR="005A53F1">
        <w:t>a</w:t>
      </w:r>
      <w:r>
        <w:t xml:space="preserve"> megegyezik az </w:t>
      </w:r>
      <w:r w:rsidR="0013711C">
        <w:t>(</w:t>
      </w:r>
      <w:r>
        <w:t>IE17</w:t>
      </w:r>
      <w:r w:rsidR="005A53F1">
        <w:t>0</w:t>
      </w:r>
      <w:r w:rsidR="0013711C">
        <w:t>)</w:t>
      </w:r>
      <w:r w:rsidR="005A53F1">
        <w:t xml:space="preserve"> „</w:t>
      </w:r>
      <w:r w:rsidR="00C63C49" w:rsidRPr="00736673">
        <w:t>Vám elé állítási értesítés az előzetesen benyújtott árunyilatkozathoz</w:t>
      </w:r>
      <w:r w:rsidR="005A53F1">
        <w:t xml:space="preserve">” üzenetnél írtakkal. A módosítás kezdeményezése az </w:t>
      </w:r>
      <w:r w:rsidR="0013711C">
        <w:t>(</w:t>
      </w:r>
      <w:r w:rsidR="005A53F1">
        <w:t>IE013</w:t>
      </w:r>
      <w:r w:rsidR="0013711C">
        <w:t>)</w:t>
      </w:r>
      <w:r w:rsidR="005A53F1">
        <w:t xml:space="preserve"> „</w:t>
      </w:r>
      <w:r w:rsidR="00D8383F">
        <w:t>Árunyilatkozat módosítás</w:t>
      </w:r>
      <w:r w:rsidR="005A53F1">
        <w:t>” üzenettel történik. Elfogadás esetén</w:t>
      </w:r>
      <w:r w:rsidR="0013711C">
        <w:t xml:space="preserve"> az</w:t>
      </w:r>
      <w:r w:rsidR="005A53F1">
        <w:t xml:space="preserve"> </w:t>
      </w:r>
      <w:r w:rsidR="0013711C">
        <w:t>(</w:t>
      </w:r>
      <w:r w:rsidR="005A53F1">
        <w:t>IE004</w:t>
      </w:r>
      <w:r w:rsidR="0013711C">
        <w:t>)</w:t>
      </w:r>
      <w:r w:rsidR="005A53F1">
        <w:t xml:space="preserve"> „</w:t>
      </w:r>
      <w:r w:rsidR="00D8383F">
        <w:t>Módosítás elfogadása</w:t>
      </w:r>
      <w:r w:rsidR="005A53F1">
        <w:t>”, elutasítás esetén</w:t>
      </w:r>
      <w:r w:rsidR="0013711C">
        <w:t xml:space="preserve"> az</w:t>
      </w:r>
      <w:r w:rsidR="005A53F1">
        <w:t xml:space="preserve"> </w:t>
      </w:r>
      <w:r w:rsidR="0013711C">
        <w:t>(</w:t>
      </w:r>
      <w:r w:rsidR="005A53F1">
        <w:t>IE056</w:t>
      </w:r>
      <w:r w:rsidR="0013711C">
        <w:t>)</w:t>
      </w:r>
      <w:r w:rsidR="005A53F1">
        <w:t xml:space="preserve"> </w:t>
      </w:r>
      <w:r w:rsidR="00D8383F">
        <w:t>„Indító vámhivatal elutasítása</w:t>
      </w:r>
      <w:r w:rsidR="005A53F1">
        <w:t>” üzenetet küld válaszul az indító vámhivatal az eljárás jogosultjának.</w:t>
      </w:r>
    </w:p>
    <w:p w14:paraId="0649E3B4" w14:textId="4ADC7567" w:rsidR="00CD2587" w:rsidRPr="000619D8" w:rsidRDefault="00CD2587" w:rsidP="00E80A88">
      <w:pPr>
        <w:pStyle w:val="Cmsor4"/>
        <w:numPr>
          <w:ilvl w:val="0"/>
          <w:numId w:val="0"/>
        </w:numPr>
      </w:pPr>
      <w:bookmarkStart w:id="21" w:name="Step_05_T_TRA_DEP_E_015"/>
      <w:bookmarkStart w:id="22" w:name="_Ref9417514"/>
      <w:bookmarkStart w:id="23" w:name="_Ref9417529"/>
      <w:bookmarkStart w:id="24" w:name="_Ref27670910"/>
      <w:bookmarkStart w:id="25" w:name="_Toc45648747"/>
      <w:bookmarkStart w:id="26" w:name="_Toc68274162"/>
      <w:bookmarkEnd w:id="21"/>
      <w:r w:rsidRPr="000619D8">
        <w:t xml:space="preserve">Árutovábbítási </w:t>
      </w:r>
      <w:r w:rsidR="00CD6CB7">
        <w:t>vám-</w:t>
      </w:r>
      <w:r w:rsidR="008129C9">
        <w:t>áru</w:t>
      </w:r>
      <w:r w:rsidRPr="000619D8">
        <w:t>nyilatkozat érvénytelenítése</w:t>
      </w:r>
      <w:bookmarkEnd w:id="22"/>
      <w:bookmarkEnd w:id="23"/>
      <w:bookmarkEnd w:id="24"/>
      <w:bookmarkEnd w:id="25"/>
      <w:bookmarkEnd w:id="26"/>
    </w:p>
    <w:p w14:paraId="5BB11D7F" w14:textId="167FAA68" w:rsidR="00CD2587" w:rsidRDefault="00CD2587" w:rsidP="00CD2587">
      <w:r w:rsidRPr="000619D8">
        <w:t xml:space="preserve">A már elfogadott árutovábbítási </w:t>
      </w:r>
      <w:r w:rsidR="00CD6CB7">
        <w:t>vám-</w:t>
      </w:r>
      <w:r w:rsidRPr="000619D8">
        <w:t>árunyilatkozatot az árutovábbítási eljárás jogosultja érvénytelenítheti a</w:t>
      </w:r>
      <w:r w:rsidR="00D8383F">
        <w:t>z</w:t>
      </w:r>
      <w:r w:rsidRPr="000619D8">
        <w:t xml:space="preserve"> (IE014)</w:t>
      </w:r>
      <w:r w:rsidR="0035601C" w:rsidRPr="000619D8">
        <w:t xml:space="preserve"> „</w:t>
      </w:r>
      <w:r w:rsidR="00D8383F">
        <w:t>Árunyilatkozat törlési</w:t>
      </w:r>
      <w:r w:rsidR="0035601C" w:rsidRPr="000619D8">
        <w:t xml:space="preserve"> kérelem”</w:t>
      </w:r>
      <w:r w:rsidRPr="000619D8">
        <w:t xml:space="preserve"> üzenettel, de csak az árutovábbításra való átengedés előtt. Az (IE014) „</w:t>
      </w:r>
      <w:r w:rsidR="00D8383F">
        <w:t>Árunyilatkozat törlési</w:t>
      </w:r>
      <w:r w:rsidRPr="000619D8">
        <w:t xml:space="preserve"> kérelem” üzenet kézhezvételét követően az indító</w:t>
      </w:r>
      <w:r w:rsidR="005D54BB">
        <w:t xml:space="preserve"> vámhivatal </w:t>
      </w:r>
      <w:r w:rsidRPr="000619D8">
        <w:t>megvizsgálja a kérelmet, és az (IE009) „</w:t>
      </w:r>
      <w:r w:rsidR="00D8383F">
        <w:t>Törlési</w:t>
      </w:r>
      <w:r w:rsidRPr="000619D8">
        <w:t xml:space="preserve"> határozat” üzenetben (pozitív vagy negatív) tájékoztatja az árutovábbítási eljárás jogosultját a </w:t>
      </w:r>
      <w:r w:rsidR="0001313D">
        <w:t>döntésér</w:t>
      </w:r>
      <w:r w:rsidRPr="000619D8">
        <w:t>ől. Ha azonban az indító</w:t>
      </w:r>
      <w:r w:rsidR="005D54BB">
        <w:t xml:space="preserve"> vámhivatal </w:t>
      </w:r>
      <w:r w:rsidRPr="000619D8">
        <w:t>az (IE060)</w:t>
      </w:r>
      <w:r w:rsidR="001A5F05">
        <w:t xml:space="preserve"> </w:t>
      </w:r>
      <w:r w:rsidR="001A5F05" w:rsidRPr="000619D8">
        <w:t>„</w:t>
      </w:r>
      <w:r w:rsidR="00D8383F">
        <w:t>Értesítés az áruvizsgálat megtartásáról</w:t>
      </w:r>
      <w:r w:rsidR="001A5F05" w:rsidRPr="000619D8">
        <w:t>”</w:t>
      </w:r>
      <w:r w:rsidR="001A5F05">
        <w:t xml:space="preserve"> </w:t>
      </w:r>
      <w:r w:rsidRPr="000619D8">
        <w:t>üzenettel tájékoztatta az árutovábbítási eljárás jogosultját arról a szándékáról, hogy meg kívánja vizsgálni az árukat</w:t>
      </w:r>
      <w:r w:rsidR="0001313D">
        <w:t xml:space="preserve">, </w:t>
      </w:r>
      <w:r w:rsidRPr="000619D8">
        <w:t>a vám-árunyilatkozat érvénytelenítése iránti kérel</w:t>
      </w:r>
      <w:r w:rsidR="001A5F05">
        <w:t>em</w:t>
      </w:r>
      <w:r w:rsidRPr="000619D8">
        <w:t xml:space="preserve"> automatikusan elutasí</w:t>
      </w:r>
      <w:r w:rsidR="001A5F05">
        <w:t>tásra kerül.</w:t>
      </w:r>
    </w:p>
    <w:p w14:paraId="01A94FA8" w14:textId="77777777" w:rsidR="00E76BEF" w:rsidRPr="000619D8" w:rsidRDefault="00E76BEF" w:rsidP="00CD2587"/>
    <w:p w14:paraId="16A5737A" w14:textId="79DB43C7" w:rsidR="00CD2587" w:rsidRPr="000619D8" w:rsidRDefault="00E76BEF" w:rsidP="00996BF6">
      <w:r>
        <w:t>Ha</w:t>
      </w:r>
      <w:r w:rsidR="00CD2587" w:rsidRPr="000619D8">
        <w:t xml:space="preserve"> a szállít</w:t>
      </w:r>
      <w:r w:rsidR="00A77E7C">
        <w:t>mány</w:t>
      </w:r>
      <w:r w:rsidR="00CD2587" w:rsidRPr="000619D8">
        <w:t>t már átengedték árutovábbításra</w:t>
      </w:r>
      <w:r>
        <w:t xml:space="preserve">, </w:t>
      </w:r>
      <w:r w:rsidR="00CD2587" w:rsidRPr="000619D8">
        <w:t xml:space="preserve">az érvénytelenítés iránti kérelmet az árutovábbítási eljárás jogosultja </w:t>
      </w:r>
      <w:r>
        <w:t xml:space="preserve">csak </w:t>
      </w:r>
      <w:r w:rsidR="00CD2587" w:rsidRPr="000619D8">
        <w:t xml:space="preserve">a rendszeren kívül kérheti az indító </w:t>
      </w:r>
      <w:r w:rsidR="00865C3A">
        <w:t>vám</w:t>
      </w:r>
      <w:r w:rsidR="00CD2587" w:rsidRPr="000619D8">
        <w:t>hivataltól</w:t>
      </w:r>
      <w:r>
        <w:t>,</w:t>
      </w:r>
      <w:r w:rsidRPr="00E76BEF">
        <w:t xml:space="preserve"> </w:t>
      </w:r>
      <w:r>
        <w:t>(</w:t>
      </w:r>
      <w:r w:rsidRPr="000619D8">
        <w:t>IE014)</w:t>
      </w:r>
      <w:r>
        <w:t xml:space="preserve"> </w:t>
      </w:r>
      <w:r w:rsidRPr="000619D8">
        <w:t>„</w:t>
      </w:r>
      <w:r>
        <w:t>Árun</w:t>
      </w:r>
      <w:r w:rsidRPr="000619D8">
        <w:t xml:space="preserve">yilatkozat </w:t>
      </w:r>
      <w:r>
        <w:t>törlési</w:t>
      </w:r>
      <w:r w:rsidRPr="000619D8">
        <w:t xml:space="preserve"> kérelem”</w:t>
      </w:r>
      <w:r>
        <w:t xml:space="preserve"> üzenet a rendszerbe nem küldhető.</w:t>
      </w:r>
    </w:p>
    <w:p w14:paraId="644BBDB3" w14:textId="23DBD9BE" w:rsidR="00CD2587" w:rsidRPr="000619D8" w:rsidRDefault="00CD2587" w:rsidP="00996BF6">
      <w:pPr>
        <w:tabs>
          <w:tab w:val="left" w:pos="851"/>
        </w:tabs>
        <w:spacing w:before="0"/>
      </w:pPr>
      <w:r w:rsidRPr="000619D8">
        <w:t xml:space="preserve">Az árutovábbítási eljárás jogosultja csak két konkrét esetben kérheti az indító </w:t>
      </w:r>
      <w:r w:rsidR="00865C3A">
        <w:t>vám</w:t>
      </w:r>
      <w:r w:rsidRPr="000619D8">
        <w:t xml:space="preserve">hivataltól az árutovábbítási </w:t>
      </w:r>
      <w:r w:rsidR="00CD6CB7">
        <w:t>vám-</w:t>
      </w:r>
      <w:r w:rsidRPr="000619D8">
        <w:t xml:space="preserve">árunyilatkozat érvénytelenítését azt követően, hogy az árukat árutovábbításra átengedték: </w:t>
      </w:r>
    </w:p>
    <w:p w14:paraId="48B96693" w14:textId="77777777" w:rsidR="00CD2587" w:rsidRPr="000619D8" w:rsidRDefault="00CD2587" w:rsidP="00CD2587">
      <w:pPr>
        <w:pStyle w:val="Listaszerbekezds"/>
        <w:numPr>
          <w:ilvl w:val="1"/>
          <w:numId w:val="7"/>
        </w:numPr>
        <w:tabs>
          <w:tab w:val="left" w:pos="851"/>
        </w:tabs>
        <w:spacing w:before="0"/>
      </w:pPr>
      <w:r w:rsidRPr="000619D8">
        <w:t xml:space="preserve">uniós árukat tévesen jelentettek be olyan árutovábbítási eljárásra, amely csak nem uniós árukra vonatkozik, vagy </w:t>
      </w:r>
    </w:p>
    <w:p w14:paraId="39B61BCC" w14:textId="3603D3F8" w:rsidR="00CD2587" w:rsidRPr="000619D8" w:rsidRDefault="00CD2587" w:rsidP="00996BF6">
      <w:pPr>
        <w:pStyle w:val="Listaszerbekezds"/>
        <w:numPr>
          <w:ilvl w:val="1"/>
          <w:numId w:val="7"/>
        </w:numPr>
        <w:tabs>
          <w:tab w:val="left" w:pos="851"/>
        </w:tabs>
        <w:spacing w:before="0"/>
      </w:pPr>
      <w:r w:rsidRPr="000619D8">
        <w:t>Az árukat tévesen</w:t>
      </w:r>
      <w:r w:rsidR="00C3687C">
        <w:t>,</w:t>
      </w:r>
      <w:r w:rsidRPr="000619D8">
        <w:t xml:space="preserve"> egynél több árutovábbítási </w:t>
      </w:r>
      <w:r w:rsidR="00CD6CB7">
        <w:t>vám-</w:t>
      </w:r>
      <w:r w:rsidRPr="000619D8">
        <w:t xml:space="preserve">árunyilatkozat </w:t>
      </w:r>
      <w:r w:rsidR="00226EC1">
        <w:t>útján is bejelentették</w:t>
      </w:r>
      <w:r w:rsidR="00CD6CB7">
        <w:t>.</w:t>
      </w:r>
    </w:p>
    <w:p w14:paraId="1A553628" w14:textId="04CE7AB4" w:rsidR="00CD2587" w:rsidRPr="000619D8" w:rsidRDefault="00CD2587" w:rsidP="00996BF6">
      <w:pPr>
        <w:tabs>
          <w:tab w:val="left" w:pos="851"/>
        </w:tabs>
        <w:spacing w:before="0"/>
      </w:pPr>
      <w:r w:rsidRPr="000619D8">
        <w:t xml:space="preserve">Ha a </w:t>
      </w:r>
      <w:r w:rsidR="00E76BEF">
        <w:t>szállítmányt</w:t>
      </w:r>
      <w:r w:rsidR="00E76BEF" w:rsidRPr="000619D8">
        <w:t xml:space="preserve"> </w:t>
      </w:r>
      <w:r w:rsidRPr="000619D8">
        <w:t>már átengedték árutovábbításra, az indító</w:t>
      </w:r>
      <w:r w:rsidR="005D54BB">
        <w:t xml:space="preserve"> vámhivatal </w:t>
      </w:r>
      <w:r w:rsidR="00E76BEF">
        <w:t xml:space="preserve">az </w:t>
      </w:r>
      <w:r w:rsidRPr="000619D8">
        <w:t>érvénytelenít</w:t>
      </w:r>
      <w:r w:rsidR="00E76BEF">
        <w:t>és</w:t>
      </w:r>
      <w:r w:rsidR="00117772">
        <w:t>t</w:t>
      </w:r>
      <w:r w:rsidR="00E76BEF">
        <w:t xml:space="preserve"> </w:t>
      </w:r>
      <w:r w:rsidRPr="000619D8">
        <w:t>az alábbi állapotok egyikében</w:t>
      </w:r>
      <w:r w:rsidR="00117772">
        <w:t xml:space="preserve"> végezheti csak el</w:t>
      </w:r>
      <w:r w:rsidRPr="000619D8">
        <w:t>:</w:t>
      </w:r>
      <w:r w:rsidR="0035601C" w:rsidRPr="000619D8">
        <w:t xml:space="preserve"> szállítmány felszabadítva</w:t>
      </w:r>
      <w:r w:rsidRPr="000619D8">
        <w:t xml:space="preserve">, </w:t>
      </w:r>
      <w:r w:rsidR="0035601C" w:rsidRPr="000619D8">
        <w:t>vizsgálat javasolt</w:t>
      </w:r>
      <w:r w:rsidRPr="000619D8">
        <w:t xml:space="preserve">, </w:t>
      </w:r>
      <w:hyperlink w:anchor="_Invalidation_at_Office" w:history="1">
        <w:r w:rsidR="0035601C" w:rsidRPr="00996BF6">
          <w:rPr>
            <w:rStyle w:val="Hiperhivatkozs"/>
            <w:color w:val="000000" w:themeColor="text1"/>
            <w:u w:val="none"/>
          </w:rPr>
          <w:t>v</w:t>
        </w:r>
        <w:r w:rsidRPr="00996BF6">
          <w:rPr>
            <w:rStyle w:val="Hiperhivatkozs"/>
            <w:color w:val="000000" w:themeColor="text1"/>
            <w:u w:val="none"/>
          </w:rPr>
          <w:t xml:space="preserve">izsgálati </w:t>
        </w:r>
        <w:r w:rsidR="0035601C" w:rsidRPr="00996BF6">
          <w:rPr>
            <w:rStyle w:val="Hiperhivatkozs"/>
            <w:color w:val="000000" w:themeColor="text1"/>
            <w:u w:val="none"/>
          </w:rPr>
          <w:t>kérelem</w:t>
        </w:r>
        <w:r w:rsidRPr="00996BF6">
          <w:rPr>
            <w:rStyle w:val="Hiperhivatkozs"/>
            <w:color w:val="000000" w:themeColor="text1"/>
            <w:u w:val="none"/>
          </w:rPr>
          <w:t xml:space="preserve"> alatt</w:t>
        </w:r>
      </w:hyperlink>
      <w:r w:rsidRPr="006553EA">
        <w:t>.</w:t>
      </w:r>
      <w:r w:rsidR="00E76BEF">
        <w:t xml:space="preserve"> </w:t>
      </w:r>
      <w:r w:rsidRPr="000619D8">
        <w:t>Más szóval a</w:t>
      </w:r>
      <w:r w:rsidR="00E76BEF">
        <w:t xml:space="preserve"> vám-árunyilatkozat </w:t>
      </w:r>
      <w:r w:rsidRPr="000619D8">
        <w:t xml:space="preserve">nem érvényteleníthető, ha az egy vagy több érintett </w:t>
      </w:r>
      <w:r w:rsidR="00865C3A">
        <w:t>vám</w:t>
      </w:r>
      <w:r w:rsidRPr="000619D8">
        <w:t>hivatalból már elhaladt és/vagy megérkezett a végső rendeltetési helyére.</w:t>
      </w:r>
    </w:p>
    <w:p w14:paraId="520B563A" w14:textId="4BE7A4CA" w:rsidR="00CD2587" w:rsidRPr="000619D8" w:rsidRDefault="00CD2587" w:rsidP="00CD2587">
      <w:r w:rsidRPr="000619D8">
        <w:t xml:space="preserve">A fentiek ellenére </w:t>
      </w:r>
      <w:r w:rsidR="00117772" w:rsidRPr="000619D8">
        <w:t xml:space="preserve">szigorúan meghatározott esetekben </w:t>
      </w:r>
      <w:r w:rsidRPr="000619D8">
        <w:t xml:space="preserve">a </w:t>
      </w:r>
      <w:r w:rsidR="00117772">
        <w:t>vám-áru</w:t>
      </w:r>
      <w:r w:rsidRPr="000619D8">
        <w:t xml:space="preserve">nyilatkozat mindaddig érvényteleníthető, amíg </w:t>
      </w:r>
      <w:r w:rsidR="00117772">
        <w:t xml:space="preserve">az indító vámhivatalhoz </w:t>
      </w:r>
      <w:r w:rsidRPr="000619D8">
        <w:t>nem érkezik</w:t>
      </w:r>
      <w:r w:rsidR="00A77E7C">
        <w:t xml:space="preserve"> meg</w:t>
      </w:r>
      <w:r w:rsidRPr="000619D8">
        <w:t xml:space="preserve"> a (IE168)</w:t>
      </w:r>
      <w:r w:rsidR="00235F3F">
        <w:t xml:space="preserve"> „Biztonsági övezet elhagyásáról értesítés”</w:t>
      </w:r>
      <w:r w:rsidRPr="000619D8">
        <w:t xml:space="preserve"> üzenet</w:t>
      </w:r>
      <w:r w:rsidR="00117772">
        <w:t xml:space="preserve">, </w:t>
      </w:r>
      <w:r w:rsidRPr="000619D8">
        <w:t>a (IE118)</w:t>
      </w:r>
      <w:r w:rsidR="006E183B">
        <w:t xml:space="preserve"> </w:t>
      </w:r>
      <w:r w:rsidR="006E183B" w:rsidRPr="000619D8">
        <w:t xml:space="preserve">„Határátlépésről szóló értesítés” </w:t>
      </w:r>
      <w:r w:rsidRPr="000619D8">
        <w:t>üzenet</w:t>
      </w:r>
      <w:r w:rsidR="00117772">
        <w:t xml:space="preserve">, </w:t>
      </w:r>
      <w:r w:rsidRPr="000619D8">
        <w:t>a</w:t>
      </w:r>
      <w:r w:rsidR="006E183B">
        <w:t>z</w:t>
      </w:r>
      <w:r w:rsidRPr="000619D8">
        <w:t xml:space="preserve"> (IE180</w:t>
      </w:r>
      <w:r w:rsidR="006E183B">
        <w:t xml:space="preserve">) </w:t>
      </w:r>
      <w:r w:rsidR="006E183B" w:rsidRPr="000619D8">
        <w:t>„</w:t>
      </w:r>
      <w:r w:rsidR="00117772">
        <w:t>E</w:t>
      </w:r>
      <w:r w:rsidR="006E183B" w:rsidRPr="000619D8">
        <w:t>seményről szóló értesítés”</w:t>
      </w:r>
      <w:r w:rsidRPr="000619D8">
        <w:t xml:space="preserve"> üzenet vagy az (IE006)</w:t>
      </w:r>
      <w:r w:rsidR="006E183B">
        <w:t xml:space="preserve"> </w:t>
      </w:r>
      <w:r w:rsidR="006E183B" w:rsidRPr="000619D8">
        <w:t xml:space="preserve">„Érkezési értesítés” </w:t>
      </w:r>
      <w:r w:rsidRPr="000619D8">
        <w:t>üzenet.</w:t>
      </w:r>
    </w:p>
    <w:p w14:paraId="17F7C3AB" w14:textId="78A949B2" w:rsidR="00CD2587" w:rsidRPr="000619D8" w:rsidRDefault="00CD2587" w:rsidP="00CD2587">
      <w:r w:rsidRPr="000619D8">
        <w:t>Az érvénytelenítést követően az árutovábbítási művelettel kapcsolatban nincs lehetőség további intézkedésre az indító vámhivatalnál, valamint a</w:t>
      </w:r>
      <w:r w:rsidR="00371921">
        <w:t xml:space="preserve"> kiléptető/</w:t>
      </w:r>
      <w:r w:rsidRPr="000619D8">
        <w:t xml:space="preserve">átléptető </w:t>
      </w:r>
      <w:r w:rsidR="00865C3A">
        <w:t>vám</w:t>
      </w:r>
      <w:r w:rsidRPr="000619D8">
        <w:t>hivatal(ok)</w:t>
      </w:r>
      <w:proofErr w:type="spellStart"/>
      <w:r w:rsidRPr="000619D8">
        <w:t>nál</w:t>
      </w:r>
      <w:proofErr w:type="spellEnd"/>
      <w:r w:rsidRPr="000619D8">
        <w:t xml:space="preserve"> (ha ilyen </w:t>
      </w:r>
      <w:r w:rsidR="00865C3A">
        <w:t>vám</w:t>
      </w:r>
      <w:r w:rsidRPr="000619D8">
        <w:t xml:space="preserve">hivatalok részt vesznek az árutovábbítási műveletben) és a rendeltetési </w:t>
      </w:r>
      <w:r w:rsidR="00865C3A">
        <w:t>vám</w:t>
      </w:r>
      <w:r w:rsidRPr="000619D8">
        <w:t>hivatalnál.</w:t>
      </w:r>
    </w:p>
    <w:p w14:paraId="624B5C78" w14:textId="77777777" w:rsidR="00CD2587" w:rsidRPr="000619D8" w:rsidRDefault="00CD2587" w:rsidP="00CD2587"/>
    <w:p w14:paraId="709B4098" w14:textId="06491909" w:rsidR="00CD2587" w:rsidRPr="000619D8" w:rsidRDefault="00CD2587" w:rsidP="00CD2587"/>
    <w:p w14:paraId="27400BD2" w14:textId="030C343E" w:rsidR="00CD2587" w:rsidRPr="000619D8" w:rsidRDefault="00CD2587" w:rsidP="00CD2587">
      <w:pPr>
        <w:jc w:val="center"/>
      </w:pPr>
    </w:p>
    <w:p w14:paraId="5D869388" w14:textId="77777777" w:rsidR="00912F80" w:rsidRDefault="00912F80" w:rsidP="00DB3671">
      <w:pPr>
        <w:pStyle w:val="Cmsor5"/>
        <w:numPr>
          <w:ilvl w:val="0"/>
          <w:numId w:val="0"/>
        </w:numPr>
        <w:rPr>
          <w:i w:val="0"/>
          <w:iCs/>
        </w:rPr>
      </w:pPr>
      <w:bookmarkStart w:id="27" w:name="_Ref19178944"/>
      <w:bookmarkStart w:id="28" w:name="_Toc45648751"/>
      <w:bookmarkStart w:id="29" w:name="_Toc68274166"/>
    </w:p>
    <w:p w14:paraId="5FDDFCBA" w14:textId="77777777" w:rsidR="00912F80" w:rsidRDefault="00912F80" w:rsidP="00DB3671">
      <w:pPr>
        <w:pStyle w:val="Cmsor5"/>
        <w:numPr>
          <w:ilvl w:val="0"/>
          <w:numId w:val="0"/>
        </w:numPr>
        <w:rPr>
          <w:i w:val="0"/>
          <w:iCs/>
        </w:rPr>
      </w:pPr>
    </w:p>
    <w:p w14:paraId="31E2713D" w14:textId="77777777" w:rsidR="00912F80" w:rsidRDefault="00912F80" w:rsidP="005C72B3">
      <w:pPr>
        <w:pStyle w:val="Cmsor3"/>
        <w:numPr>
          <w:ilvl w:val="0"/>
          <w:numId w:val="0"/>
        </w:numPr>
        <w:ind w:left="720" w:hanging="720"/>
        <w:rPr>
          <w:i w:val="0"/>
          <w:iCs/>
        </w:rPr>
      </w:pPr>
      <w:bookmarkStart w:id="30" w:name="_T-TRA-TRT-A-007-_Movement_allowed"/>
      <w:bookmarkStart w:id="31" w:name="_T-TRA-TRT-A-006-Movement_stopped_at_1"/>
      <w:bookmarkStart w:id="32" w:name="_Toc43891242"/>
      <w:bookmarkStart w:id="33" w:name="_T-TRA-TRT-A-009-Diversion_at_Custom"/>
      <w:bookmarkStart w:id="34" w:name="_Toc45648781"/>
      <w:bookmarkStart w:id="35" w:name="_Toc68274196"/>
      <w:bookmarkStart w:id="36" w:name="_Toc68274430"/>
      <w:bookmarkStart w:id="37" w:name="_Toc69205315"/>
      <w:bookmarkStart w:id="38" w:name="_Toc69724344"/>
      <w:bookmarkStart w:id="39" w:name="_Toc97296403"/>
      <w:bookmarkStart w:id="40" w:name="_Toc152798658"/>
      <w:bookmarkStart w:id="41" w:name="_Ref523838598"/>
      <w:bookmarkEnd w:id="27"/>
      <w:bookmarkEnd w:id="28"/>
      <w:bookmarkEnd w:id="29"/>
      <w:bookmarkEnd w:id="30"/>
      <w:bookmarkEnd w:id="31"/>
      <w:bookmarkEnd w:id="32"/>
      <w:bookmarkEnd w:id="33"/>
    </w:p>
    <w:p w14:paraId="5B4983F1" w14:textId="77777777" w:rsidR="00912F80" w:rsidRDefault="00912F80" w:rsidP="005C72B3">
      <w:pPr>
        <w:pStyle w:val="Cmsor3"/>
        <w:numPr>
          <w:ilvl w:val="0"/>
          <w:numId w:val="0"/>
        </w:numPr>
        <w:ind w:left="720" w:hanging="720"/>
        <w:rPr>
          <w:i w:val="0"/>
          <w:iCs/>
        </w:rPr>
      </w:pPr>
    </w:p>
    <w:p w14:paraId="3A7B28AE" w14:textId="1126034C" w:rsidR="00970117" w:rsidRPr="00260A3B" w:rsidRDefault="00670CFD" w:rsidP="00996BF6">
      <w:pPr>
        <w:pStyle w:val="Cmsor1"/>
      </w:pPr>
      <w:bookmarkStart w:id="42" w:name="_Toc179299963"/>
      <w:bookmarkStart w:id="43" w:name="_Toc181279133"/>
      <w:r>
        <w:lastRenderedPageBreak/>
        <w:t>Útközben</w:t>
      </w:r>
      <w:r w:rsidR="00970117" w:rsidRPr="00260A3B">
        <w:t xml:space="preserve"> bekövetkező események</w:t>
      </w:r>
      <w:bookmarkEnd w:id="34"/>
      <w:bookmarkEnd w:id="35"/>
      <w:bookmarkEnd w:id="36"/>
      <w:bookmarkEnd w:id="37"/>
      <w:bookmarkEnd w:id="38"/>
      <w:bookmarkEnd w:id="39"/>
      <w:bookmarkEnd w:id="40"/>
      <w:bookmarkEnd w:id="42"/>
      <w:bookmarkEnd w:id="43"/>
    </w:p>
    <w:p w14:paraId="21D47BF2" w14:textId="4DB4B5E2" w:rsidR="00970117" w:rsidRPr="000619D8" w:rsidRDefault="00970117" w:rsidP="00970117">
      <w:r w:rsidRPr="000619D8">
        <w:t xml:space="preserve">Az áruk uniós vagy egységes árutovábbítási eljárás keretében történő szállítása során </w:t>
      </w:r>
      <w:r w:rsidR="005C72B3" w:rsidRPr="000619D8">
        <w:t>útközben váratlan</w:t>
      </w:r>
      <w:r w:rsidRPr="000619D8">
        <w:t xml:space="preserve"> események fordulhatnak elő</w:t>
      </w:r>
      <w:r w:rsidR="005C72B3" w:rsidRPr="000619D8">
        <w:t xml:space="preserve">, </w:t>
      </w:r>
      <w:r w:rsidRPr="000619D8">
        <w:t>például, hogy az alábbi események közül egy vagy több bekövetkezik:</w:t>
      </w:r>
    </w:p>
    <w:p w14:paraId="6FA3B97E" w14:textId="77777777" w:rsidR="00970117" w:rsidRPr="000619D8" w:rsidRDefault="00970117" w:rsidP="00970117">
      <w:pPr>
        <w:pStyle w:val="Listaszerbekezds"/>
        <w:numPr>
          <w:ilvl w:val="0"/>
          <w:numId w:val="14"/>
        </w:numPr>
      </w:pPr>
      <w:r w:rsidRPr="000619D8">
        <w:t>a fuvarozó rajta kívül álló körülmények miatt köteles eltérni az előírt útvonaltól;</w:t>
      </w:r>
    </w:p>
    <w:p w14:paraId="77101B05" w14:textId="58DC31CF" w:rsidR="00970117" w:rsidRPr="000619D8" w:rsidRDefault="00970117" w:rsidP="00970117">
      <w:pPr>
        <w:pStyle w:val="Listaszerbekezds"/>
        <w:numPr>
          <w:ilvl w:val="0"/>
          <w:numId w:val="14"/>
        </w:numPr>
      </w:pPr>
      <w:r w:rsidRPr="000619D8">
        <w:t xml:space="preserve">a </w:t>
      </w:r>
      <w:proofErr w:type="spellStart"/>
      <w:r w:rsidR="00AD7505">
        <w:t>zárakat</w:t>
      </w:r>
      <w:proofErr w:type="spellEnd"/>
      <w:r w:rsidRPr="000619D8">
        <w:t xml:space="preserve"> a szállítás során a fuvarozón kívül álló okokból feltörik vagy megmásítják;</w:t>
      </w:r>
    </w:p>
    <w:p w14:paraId="3FE97F95" w14:textId="77777777" w:rsidR="00970117" w:rsidRPr="000619D8" w:rsidRDefault="00970117" w:rsidP="00970117">
      <w:pPr>
        <w:pStyle w:val="Listaszerbekezds"/>
        <w:numPr>
          <w:ilvl w:val="0"/>
          <w:numId w:val="14"/>
        </w:numPr>
      </w:pPr>
      <w:r w:rsidRPr="000619D8">
        <w:t>az árukat egyik szállítóeszközről egy másikra helyezik át;</w:t>
      </w:r>
    </w:p>
    <w:p w14:paraId="7BD05F33" w14:textId="77777777" w:rsidR="00970117" w:rsidRPr="000619D8" w:rsidRDefault="00970117" w:rsidP="00970117">
      <w:pPr>
        <w:pStyle w:val="Listaszerbekezds"/>
        <w:numPr>
          <w:ilvl w:val="0"/>
          <w:numId w:val="14"/>
        </w:numPr>
      </w:pPr>
      <w:r w:rsidRPr="000619D8">
        <w:t xml:space="preserve">a közvetlen veszély szükségessé teszi a lezárt szállítóeszköz azonnali részleges vagy teljes kirakodását; </w:t>
      </w:r>
    </w:p>
    <w:p w14:paraId="03E13333" w14:textId="77777777" w:rsidR="00970117" w:rsidRPr="000619D8" w:rsidRDefault="00970117" w:rsidP="00970117">
      <w:pPr>
        <w:pStyle w:val="Listaszerbekezds"/>
        <w:numPr>
          <w:ilvl w:val="0"/>
          <w:numId w:val="14"/>
        </w:numPr>
      </w:pPr>
      <w:r w:rsidRPr="000619D8">
        <w:t>olyan esemény következik be, amely befolyásolhatja az árutovábbítási eljárás jogosultjának vagy a fuvarozónak a kötelezettségei teljesítésére vonatkozó képességét;</w:t>
      </w:r>
    </w:p>
    <w:p w14:paraId="7175CED1" w14:textId="77777777" w:rsidR="00970117" w:rsidRPr="000619D8" w:rsidRDefault="00970117" w:rsidP="00970117">
      <w:pPr>
        <w:pStyle w:val="Listaszerbekezds"/>
        <w:numPr>
          <w:ilvl w:val="0"/>
          <w:numId w:val="14"/>
        </w:numPr>
      </w:pPr>
      <w:r w:rsidRPr="000619D8">
        <w:t>stb.</w:t>
      </w:r>
    </w:p>
    <w:p w14:paraId="4F8C16F8" w14:textId="4B10D9F8" w:rsidR="00970117" w:rsidRDefault="00970117" w:rsidP="00970117">
      <w:r w:rsidRPr="000619D8">
        <w:t xml:space="preserve">Az eseményt követően indokolatlan késedelem nélkül a fuvarozó az árutovábbítási </w:t>
      </w:r>
      <w:r w:rsidR="00CD6CB7">
        <w:t>vám-</w:t>
      </w:r>
      <w:r w:rsidRPr="000619D8">
        <w:t>árunyilatkozat MRN-</w:t>
      </w:r>
      <w:proofErr w:type="spellStart"/>
      <w:r w:rsidRPr="000619D8">
        <w:t>jével</w:t>
      </w:r>
      <w:proofErr w:type="spellEnd"/>
      <w:r w:rsidRPr="000619D8">
        <w:t xml:space="preserve"> együtt bemutatja az árukat </w:t>
      </w:r>
      <w:r w:rsidR="00F05421">
        <w:t xml:space="preserve">annál </w:t>
      </w:r>
      <w:r w:rsidRPr="000619D8">
        <w:t xml:space="preserve">a legközelebbi vámhivatalnál, amelynek a területén a szállítóeszköz az adott időpontban található. Ennek a vámhivatalnak a neve: </w:t>
      </w:r>
      <w:r w:rsidR="00371921">
        <w:t xml:space="preserve">Esemény </w:t>
      </w:r>
      <w:r w:rsidR="00371921" w:rsidRPr="000619D8">
        <w:t xml:space="preserve">nyilvántartó </w:t>
      </w:r>
      <w:r w:rsidRPr="000619D8">
        <w:t>Hivatal</w:t>
      </w:r>
      <w:r w:rsidR="005C72B3" w:rsidRPr="000619D8">
        <w:t xml:space="preserve"> (a váratlan esemény helyszínéhez tartozó területileg illetékes vámhivatal)</w:t>
      </w:r>
      <w:r w:rsidR="00CE2EC4">
        <w:t>.</w:t>
      </w:r>
    </w:p>
    <w:p w14:paraId="71E431C1" w14:textId="71F2BA84" w:rsidR="00CE2EC4" w:rsidRPr="000619D8" w:rsidRDefault="008D3A6C" w:rsidP="00970117">
      <w:r>
        <w:t>Ha</w:t>
      </w:r>
      <w:r w:rsidR="00CE2EC4">
        <w:t xml:space="preserve"> az indító </w:t>
      </w:r>
      <w:r w:rsidR="00865C3A">
        <w:t>vám</w:t>
      </w:r>
      <w:r w:rsidR="00CE2EC4">
        <w:t xml:space="preserve">hivatalhoz megérkezik az eseményről szóló értesítés, az </w:t>
      </w:r>
      <w:r w:rsidR="003862AD">
        <w:t xml:space="preserve">indító vámhivatal </w:t>
      </w:r>
      <w:r w:rsidR="00CE2EC4">
        <w:t xml:space="preserve">az eljárás jogosultját </w:t>
      </w:r>
      <w:r w:rsidR="00CE2EC4" w:rsidRPr="000619D8">
        <w:t>(IE18</w:t>
      </w:r>
      <w:r w:rsidR="00CE2EC4">
        <w:t>2</w:t>
      </w:r>
      <w:r w:rsidR="00CE2EC4" w:rsidRPr="000619D8">
        <w:t>)</w:t>
      </w:r>
      <w:r w:rsidR="00CE2EC4">
        <w:t xml:space="preserve"> </w:t>
      </w:r>
      <w:r w:rsidR="00CE2EC4" w:rsidRPr="000619D8">
        <w:t>„</w:t>
      </w:r>
      <w:r w:rsidR="003862AD">
        <w:t>Incidens</w:t>
      </w:r>
      <w:r w:rsidR="00CE2EC4" w:rsidRPr="000619D8">
        <w:t xml:space="preserve"> értesítés” </w:t>
      </w:r>
      <w:r w:rsidR="00CE2EC4">
        <w:t>üzenetben</w:t>
      </w:r>
      <w:r w:rsidR="003862AD" w:rsidRPr="003862AD">
        <w:t xml:space="preserve"> </w:t>
      </w:r>
      <w:r w:rsidR="003862AD">
        <w:t>értesíti</w:t>
      </w:r>
      <w:r w:rsidR="00CE2EC4">
        <w:t>.</w:t>
      </w:r>
    </w:p>
    <w:p w14:paraId="748AA365" w14:textId="6DF5DA30" w:rsidR="00970117" w:rsidRPr="000619D8" w:rsidRDefault="00970117" w:rsidP="00970117">
      <w:pPr>
        <w:keepNext/>
        <w:jc w:val="center"/>
      </w:pPr>
    </w:p>
    <w:p w14:paraId="5DB9D232" w14:textId="36CF29F4" w:rsidR="00970117" w:rsidRPr="00260A3B" w:rsidRDefault="00920D46" w:rsidP="00996BF6">
      <w:pPr>
        <w:pStyle w:val="Cmsor1"/>
      </w:pPr>
      <w:bookmarkStart w:id="44" w:name="_T-TRA-INC-M-001-Capturing_movement_"/>
      <w:bookmarkStart w:id="45" w:name="_T-TRA-INC-A-003-Office_of_incident"/>
      <w:bookmarkStart w:id="46" w:name="_Ref1477155"/>
      <w:bookmarkStart w:id="47" w:name="_Ref1477197"/>
      <w:bookmarkStart w:id="48" w:name="_Ref19207275"/>
      <w:bookmarkStart w:id="49" w:name="_Ref19207333"/>
      <w:bookmarkStart w:id="50" w:name="_Toc45648794"/>
      <w:bookmarkStart w:id="51" w:name="_Toc68274209"/>
      <w:bookmarkStart w:id="52" w:name="_Toc68274432"/>
      <w:bookmarkStart w:id="53" w:name="_Toc69205317"/>
      <w:bookmarkStart w:id="54" w:name="_Toc69724346"/>
      <w:bookmarkStart w:id="55" w:name="_Toc97296405"/>
      <w:bookmarkStart w:id="56" w:name="_Toc152798660"/>
      <w:bookmarkStart w:id="57" w:name="_Toc179299964"/>
      <w:bookmarkStart w:id="58" w:name="_Ref477338878"/>
      <w:bookmarkStart w:id="59" w:name="_Toc181279134"/>
      <w:bookmarkEnd w:id="44"/>
      <w:bookmarkEnd w:id="45"/>
      <w:r w:rsidRPr="00260A3B">
        <w:lastRenderedPageBreak/>
        <w:t>Kiviteli eljárás</w:t>
      </w:r>
      <w:r w:rsidR="00F33E29">
        <w:t>t követő</w:t>
      </w:r>
      <w:r w:rsidR="00970117" w:rsidRPr="00260A3B">
        <w:t xml:space="preserve"> árutovábbítás</w:t>
      </w:r>
      <w:bookmarkEnd w:id="46"/>
      <w:bookmarkEnd w:id="47"/>
      <w:bookmarkEnd w:id="48"/>
      <w:bookmarkEnd w:id="49"/>
      <w:bookmarkEnd w:id="50"/>
      <w:bookmarkEnd w:id="51"/>
      <w:bookmarkEnd w:id="52"/>
      <w:bookmarkEnd w:id="53"/>
      <w:bookmarkEnd w:id="54"/>
      <w:bookmarkEnd w:id="55"/>
      <w:bookmarkEnd w:id="56"/>
      <w:bookmarkEnd w:id="57"/>
      <w:bookmarkEnd w:id="59"/>
    </w:p>
    <w:p w14:paraId="36C440A8" w14:textId="316F6251" w:rsidR="00970117" w:rsidRPr="000619D8" w:rsidRDefault="00670CFD" w:rsidP="00970117">
      <w:r>
        <w:t>Ha a</w:t>
      </w:r>
      <w:r w:rsidR="00970117" w:rsidRPr="000619D8">
        <w:t xml:space="preserve"> kivitelt árutovábbítás követi, </w:t>
      </w:r>
      <w:r>
        <w:t xml:space="preserve">az érintett </w:t>
      </w:r>
      <w:r w:rsidR="00970117" w:rsidRPr="000619D8">
        <w:t>kiviteli MRN-</w:t>
      </w:r>
      <w:proofErr w:type="spellStart"/>
      <w:r w:rsidR="00970117" w:rsidRPr="000619D8">
        <w:t>eket</w:t>
      </w:r>
      <w:proofErr w:type="spellEnd"/>
      <w:r w:rsidR="00970117" w:rsidRPr="000619D8">
        <w:t xml:space="preserve"> az árutovábbítási eljárás jogosultjának be kell jelentenie az árutovábbítási </w:t>
      </w:r>
      <w:r w:rsidR="00A04F59">
        <w:t>vám-árunyilatkozaton ún. e</w:t>
      </w:r>
      <w:r w:rsidR="00970117" w:rsidRPr="000619D8">
        <w:t>lőokmány</w:t>
      </w:r>
      <w:r w:rsidR="00A04F59">
        <w:t>ként</w:t>
      </w:r>
      <w:r w:rsidR="00970117" w:rsidRPr="000619D8">
        <w:t>.</w:t>
      </w:r>
    </w:p>
    <w:p w14:paraId="21F13364" w14:textId="0A7F6101" w:rsidR="00970117" w:rsidRPr="000619D8" w:rsidRDefault="00310B80" w:rsidP="00970117">
      <w:r w:rsidRPr="000619D8">
        <w:t>A</w:t>
      </w:r>
      <w:r w:rsidR="00970117" w:rsidRPr="000619D8">
        <w:t xml:space="preserve">z árutovábbítási </w:t>
      </w:r>
      <w:r w:rsidR="00A04F59">
        <w:t>vám-</w:t>
      </w:r>
      <w:r w:rsidR="00970117" w:rsidRPr="000619D8">
        <w:t xml:space="preserve">árunyilatkozatban szereplő minden egyes házi szállítmány adatcsoport csak egy </w:t>
      </w:r>
      <w:r w:rsidR="00A04F59">
        <w:t xml:space="preserve">kiviteli </w:t>
      </w:r>
      <w:r w:rsidR="00A04F59" w:rsidRPr="000619D8">
        <w:t xml:space="preserve">eljárás </w:t>
      </w:r>
      <w:r w:rsidR="00B679C9" w:rsidRPr="000619D8">
        <w:t>adatainak</w:t>
      </w:r>
      <w:r w:rsidR="00970117" w:rsidRPr="000619D8">
        <w:t xml:space="preserve"> felel</w:t>
      </w:r>
      <w:r w:rsidR="00B679C9" w:rsidRPr="000619D8">
        <w:t xml:space="preserve"> </w:t>
      </w:r>
      <w:r w:rsidR="00970117" w:rsidRPr="000619D8">
        <w:t>meg. Ezen</w:t>
      </w:r>
      <w:r w:rsidR="00A04F59">
        <w:t xml:space="preserve"> </w:t>
      </w:r>
      <w:r w:rsidR="00970117" w:rsidRPr="000619D8">
        <w:t xml:space="preserve">kívül egy árutovábbítási </w:t>
      </w:r>
      <w:r w:rsidR="00CD6CB7">
        <w:t>vám-</w:t>
      </w:r>
      <w:r w:rsidR="00970117" w:rsidRPr="000619D8">
        <w:t xml:space="preserve">árunyilatkozat egynél több kiviteli MRN-t is tartalmazhat, de egy kiviteli MRN-re egynél több árutovábbítási </w:t>
      </w:r>
      <w:r w:rsidR="00CD6CB7">
        <w:t>vám-</w:t>
      </w:r>
      <w:r w:rsidR="00970117" w:rsidRPr="000619D8">
        <w:t xml:space="preserve">árunyilatkozatban nem lehet hivatkozni. </w:t>
      </w:r>
    </w:p>
    <w:p w14:paraId="3D4D4C4F" w14:textId="77777777" w:rsidR="00970117" w:rsidRPr="000619D8" w:rsidRDefault="00970117" w:rsidP="00970117">
      <w:pPr>
        <w:pStyle w:val="Lbjegyzetszveg"/>
        <w:spacing w:before="0"/>
        <w:rPr>
          <w:rFonts w:ascii="Times New Roman" w:hAnsi="Times New Roman"/>
          <w:sz w:val="24"/>
        </w:rPr>
      </w:pPr>
    </w:p>
    <w:p w14:paraId="0CDA14BC" w14:textId="42BB4DF9" w:rsidR="00970117" w:rsidRPr="00915771" w:rsidRDefault="00970117" w:rsidP="00487EDF">
      <w:pPr>
        <w:pStyle w:val="Cmsor5"/>
        <w:numPr>
          <w:ilvl w:val="0"/>
          <w:numId w:val="0"/>
        </w:numPr>
        <w:rPr>
          <w:i w:val="0"/>
          <w:iCs/>
        </w:rPr>
      </w:pPr>
      <w:bookmarkStart w:id="60" w:name="_T-TRA-EFT-M-001-Core_flow_of"/>
      <w:bookmarkStart w:id="61" w:name="_Ref11927134"/>
      <w:bookmarkStart w:id="62" w:name="_Toc45648796"/>
      <w:bookmarkStart w:id="63" w:name="_Toc68274211"/>
      <w:bookmarkEnd w:id="60"/>
      <w:r w:rsidRPr="00915771">
        <w:rPr>
          <w:i w:val="0"/>
          <w:iCs/>
        </w:rPr>
        <w:t>A kivitel alapfolyamata, amelyet árutovábbítás követ – Külső árutovábbítás</w:t>
      </w:r>
      <w:bookmarkEnd w:id="61"/>
      <w:bookmarkEnd w:id="62"/>
      <w:bookmarkEnd w:id="63"/>
    </w:p>
    <w:p w14:paraId="23A2C907" w14:textId="07EA3C1D" w:rsidR="00970117" w:rsidRPr="000619D8" w:rsidRDefault="00970117" w:rsidP="00970117">
      <w:r w:rsidRPr="000619D8">
        <w:t>A nyilatkozattevő vagy a képviselő</w:t>
      </w:r>
      <w:r w:rsidR="00DA4237">
        <w:t xml:space="preserve"> a (IE529) „Kivitel</w:t>
      </w:r>
      <w:r w:rsidR="008F42DB">
        <w:t>i eljárás engedélyezve</w:t>
      </w:r>
      <w:r w:rsidR="00DA4237">
        <w:t xml:space="preserve">” üzenet átvételét követően </w:t>
      </w:r>
      <w:r w:rsidRPr="000619D8">
        <w:t xml:space="preserve">úgy dönt, hogy az áruknak az uniós területről való fizikai kilépése az árutovábbítási eljárás hatálya alá tartozik. </w:t>
      </w:r>
    </w:p>
    <w:p w14:paraId="397F6BBC" w14:textId="512BB8CB" w:rsidR="00DC3CFA" w:rsidRDefault="00970117" w:rsidP="00970117">
      <w:r w:rsidRPr="000619D8">
        <w:t xml:space="preserve">Az árutovábbítási eljárás jogosultja a külső árutovábbítási eljárásra vonatkozó árutovábbítási </w:t>
      </w:r>
      <w:r w:rsidR="00CD6CB7">
        <w:t>vám-</w:t>
      </w:r>
      <w:r w:rsidRPr="000619D8">
        <w:t>árunyilatkozatot az (IE015) „</w:t>
      </w:r>
      <w:r w:rsidR="00DC62A7">
        <w:t>Árunyilatkozat adatok</w:t>
      </w:r>
      <w:r w:rsidRPr="000619D8">
        <w:t>” üzenetnek a kilépési</w:t>
      </w:r>
      <w:r w:rsidR="005D54BB">
        <w:t xml:space="preserve"> vámhivatal </w:t>
      </w:r>
      <w:r w:rsidRPr="000619D8">
        <w:t>szerepét is betöltő indító</w:t>
      </w:r>
      <w:r w:rsidR="005D54BB">
        <w:t xml:space="preserve"> vámhivatal </w:t>
      </w:r>
      <w:r w:rsidRPr="000619D8">
        <w:t>részére történő megküldésével nyújtja be. Ezen</w:t>
      </w:r>
      <w:r w:rsidR="001C22DF">
        <w:t xml:space="preserve"> </w:t>
      </w:r>
      <w:r w:rsidRPr="000619D8">
        <w:t xml:space="preserve">kívül az árutovábbítási </w:t>
      </w:r>
      <w:r w:rsidR="00CD6CB7">
        <w:t>vám-</w:t>
      </w:r>
      <w:r w:rsidRPr="000619D8">
        <w:t>árunyilatkozat adatai a</w:t>
      </w:r>
      <w:r w:rsidR="00DC3CFA">
        <w:t>z elő</w:t>
      </w:r>
      <w:r w:rsidRPr="000619D8">
        <w:t>okmányokban a</w:t>
      </w:r>
      <w:r w:rsidR="00DC3CFA">
        <w:t xml:space="preserve"> kiviteli </w:t>
      </w:r>
      <w:r w:rsidRPr="000619D8">
        <w:t>MRN-</w:t>
      </w:r>
      <w:proofErr w:type="spellStart"/>
      <w:r w:rsidRPr="000619D8">
        <w:t>ekre</w:t>
      </w:r>
      <w:proofErr w:type="spellEnd"/>
      <w:r w:rsidRPr="000619D8">
        <w:t xml:space="preserve"> való hivatkozásokat is tartalmaz</w:t>
      </w:r>
      <w:r w:rsidR="0055376A">
        <w:t>zák.</w:t>
      </w:r>
    </w:p>
    <w:p w14:paraId="50ABF8CF" w14:textId="4010D637" w:rsidR="00F47BBE" w:rsidRDefault="00DC3CFA" w:rsidP="00970117">
      <w:r>
        <w:t>Amikor a szállítmány árutovábbításra átengedésre kerül</w:t>
      </w:r>
      <w:r w:rsidR="00F47BBE">
        <w:t xml:space="preserve"> az indító vámhivatal által</w:t>
      </w:r>
      <w:r>
        <w:t>, erről az NCTS értesíti az AES rendszert, mely alapján a kilép</w:t>
      </w:r>
      <w:r w:rsidR="00220D46">
        <w:t>ési</w:t>
      </w:r>
      <w:r>
        <w:t xml:space="preserve"> vámhivatal értesíti a kiviteli vámhivatalt az ellenőrzési eredményekről, a </w:t>
      </w:r>
      <w:r w:rsidR="00F47BBE">
        <w:t xml:space="preserve">kiviteli </w:t>
      </w:r>
      <w:r w:rsidR="003008E7">
        <w:t>vám</w:t>
      </w:r>
      <w:r w:rsidR="00F47BBE">
        <w:t xml:space="preserve">hivatal pedig az (IE599) „Kiviteli értesítés” üzenetben értesíti a kiviteli eljárás </w:t>
      </w:r>
      <w:proofErr w:type="spellStart"/>
      <w:r w:rsidR="00F47BBE">
        <w:t>nyilatkozattevőjét</w:t>
      </w:r>
      <w:proofErr w:type="spellEnd"/>
      <w:r w:rsidR="00F47BBE">
        <w:t xml:space="preserve"> vagy annak képviselőjét.</w:t>
      </w:r>
    </w:p>
    <w:p w14:paraId="4B4FCDF9" w14:textId="21B01612" w:rsidR="00970117" w:rsidRPr="000619D8" w:rsidRDefault="00970117" w:rsidP="00996BF6"/>
    <w:p w14:paraId="6B4406A9" w14:textId="0E8C79AB" w:rsidR="00970117" w:rsidRPr="001C15D1" w:rsidRDefault="00970117" w:rsidP="001C15D1">
      <w:pPr>
        <w:spacing w:before="0"/>
        <w:jc w:val="left"/>
        <w:rPr>
          <w:b/>
          <w:bCs/>
        </w:rPr>
      </w:pPr>
      <w:bookmarkStart w:id="64" w:name="_Toc43891284"/>
      <w:bookmarkStart w:id="65" w:name="_T-TRA-EFT-M-002-Core_flow_of"/>
      <w:bookmarkStart w:id="66" w:name="_Ref15643237"/>
      <w:bookmarkStart w:id="67" w:name="_Ref15643303"/>
      <w:bookmarkStart w:id="68" w:name="_Ref15643365"/>
      <w:bookmarkStart w:id="69" w:name="_Ref15645802"/>
      <w:bookmarkStart w:id="70" w:name="_Ref15645901"/>
      <w:bookmarkStart w:id="71" w:name="_Ref15645971"/>
      <w:bookmarkStart w:id="72" w:name="_Ref15646042"/>
      <w:bookmarkStart w:id="73" w:name="_Ref15646134"/>
      <w:bookmarkStart w:id="74" w:name="_Toc45648797"/>
      <w:bookmarkStart w:id="75" w:name="_Toc68274212"/>
      <w:bookmarkEnd w:id="64"/>
      <w:bookmarkEnd w:id="65"/>
      <w:r w:rsidRPr="001C15D1">
        <w:rPr>
          <w:b/>
          <w:bCs/>
        </w:rPr>
        <w:t>A kivitel alapfolyamata, amelyet árutovábbítás követ – Belső árutovábbítá</w:t>
      </w:r>
      <w:r w:rsidR="00DA4237">
        <w:rPr>
          <w:b/>
          <w:bCs/>
        </w:rPr>
        <w:t>s</w:t>
      </w:r>
      <w:bookmarkEnd w:id="66"/>
      <w:bookmarkEnd w:id="67"/>
      <w:bookmarkEnd w:id="68"/>
      <w:bookmarkEnd w:id="69"/>
      <w:bookmarkEnd w:id="70"/>
      <w:bookmarkEnd w:id="71"/>
      <w:bookmarkEnd w:id="72"/>
      <w:bookmarkEnd w:id="73"/>
      <w:bookmarkEnd w:id="74"/>
      <w:bookmarkEnd w:id="75"/>
    </w:p>
    <w:p w14:paraId="1361EDD2" w14:textId="77777777" w:rsidR="00BC36D2" w:rsidRDefault="004C1B57" w:rsidP="00970117">
      <w:r>
        <w:t>A folyamat annyiban tér el a külső árutovábbítás esetétől, hogy az NCTS</w:t>
      </w:r>
      <w:r w:rsidR="00BC36D2">
        <w:t xml:space="preserve"> </w:t>
      </w:r>
      <w:r>
        <w:t xml:space="preserve">akkor értesíti az AES rendszert a </w:t>
      </w:r>
      <w:r w:rsidR="00BC36D2">
        <w:t xml:space="preserve">rendeltetési ellenőrzési eredményekről, amikor </w:t>
      </w:r>
    </w:p>
    <w:p w14:paraId="433FD4B3" w14:textId="752B70DA" w:rsidR="00C71731" w:rsidRDefault="00BC36D2" w:rsidP="00996BF6">
      <w:pPr>
        <w:pStyle w:val="Listaszerbekezds"/>
        <w:numPr>
          <w:ilvl w:val="0"/>
          <w:numId w:val="47"/>
        </w:numPr>
      </w:pPr>
      <w:r>
        <w:t>a rendeltetési ellenőrzési eredmények ténylegesen bejegyzésre kerültek (</w:t>
      </w:r>
      <w:r w:rsidR="008D3A6C">
        <w:t>ha</w:t>
      </w:r>
      <w:r>
        <w:t xml:space="preserve"> a rendeltetési vámhivatal az EU-ban található és kilép</w:t>
      </w:r>
      <w:r w:rsidR="00A8213A">
        <w:t>ési</w:t>
      </w:r>
      <w:r>
        <w:t xml:space="preserve"> vámhivatali szerepköre van, vagy CTC országban található)</w:t>
      </w:r>
      <w:r w:rsidR="00CB703D">
        <w:t xml:space="preserve"> VAGY</w:t>
      </w:r>
    </w:p>
    <w:p w14:paraId="22C6390B" w14:textId="1E9546CB" w:rsidR="00CB703D" w:rsidRDefault="00CB703D" w:rsidP="00996BF6">
      <w:pPr>
        <w:pStyle w:val="Listaszerbekezds"/>
        <w:numPr>
          <w:ilvl w:val="0"/>
          <w:numId w:val="47"/>
        </w:numPr>
      </w:pPr>
      <w:r>
        <w:t>amikor az érkezési értesítést megküldi a rendeltetési vámhivatal az indító vámhivatal felé (</w:t>
      </w:r>
      <w:r w:rsidR="008D3A6C">
        <w:t>ha</w:t>
      </w:r>
      <w:r>
        <w:t xml:space="preserve"> az előző pontban írt feltételek nem teljesülnek).</w:t>
      </w:r>
    </w:p>
    <w:p w14:paraId="44191FDE" w14:textId="5709DE07" w:rsidR="00CB703D" w:rsidRDefault="008D3A6C" w:rsidP="00996BF6">
      <w:pPr>
        <w:ind w:left="360"/>
      </w:pPr>
      <w:r>
        <w:t>Ha</w:t>
      </w:r>
      <w:r w:rsidR="00CB703D">
        <w:t xml:space="preserve"> a rendeltetési vámhivatal:</w:t>
      </w:r>
    </w:p>
    <w:p w14:paraId="4F954A69" w14:textId="41029C7F" w:rsidR="00CB703D" w:rsidRDefault="00F05421" w:rsidP="00996BF6">
      <w:pPr>
        <w:pStyle w:val="Listaszerbekezds"/>
        <w:numPr>
          <w:ilvl w:val="0"/>
          <w:numId w:val="47"/>
        </w:numPr>
      </w:pPr>
      <w:r>
        <w:t xml:space="preserve">az </w:t>
      </w:r>
      <w:r w:rsidR="00CB703D">
        <w:t>EU-ban található és kilép</w:t>
      </w:r>
      <w:r w:rsidR="00A8213A">
        <w:t>ési</w:t>
      </w:r>
      <w:r w:rsidR="00CB703D">
        <w:t xml:space="preserve"> vámhivatali szerepkörrel </w:t>
      </w:r>
      <w:r w:rsidR="00A8213A">
        <w:t xml:space="preserve">nem </w:t>
      </w:r>
      <w:r w:rsidR="00CB703D">
        <w:t>rendelke</w:t>
      </w:r>
      <w:r w:rsidR="00133901">
        <w:t>z</w:t>
      </w:r>
      <w:r w:rsidR="00CB703D">
        <w:t xml:space="preserve">ő </w:t>
      </w:r>
      <w:r w:rsidR="00133901">
        <w:t>vám</w:t>
      </w:r>
      <w:r w:rsidR="00CB703D">
        <w:t>hivatal</w:t>
      </w:r>
      <w:r w:rsidR="00133901">
        <w:t xml:space="preserve"> vagy</w:t>
      </w:r>
    </w:p>
    <w:p w14:paraId="02836B47" w14:textId="39D9115D" w:rsidR="00CB703D" w:rsidRDefault="00133901" w:rsidP="00996BF6">
      <w:pPr>
        <w:pStyle w:val="Listaszerbekezds"/>
        <w:numPr>
          <w:ilvl w:val="0"/>
          <w:numId w:val="47"/>
        </w:numPr>
      </w:pPr>
      <w:r>
        <w:t xml:space="preserve">nem </w:t>
      </w:r>
      <w:r w:rsidR="00CB703D">
        <w:t>CTC országban található</w:t>
      </w:r>
      <w:r>
        <w:t xml:space="preserve"> vámhivatal,</w:t>
      </w:r>
    </w:p>
    <w:p w14:paraId="577BF7AC" w14:textId="76BA7299" w:rsidR="00133901" w:rsidRDefault="00133901" w:rsidP="00996BF6">
      <w:pPr>
        <w:ind w:left="360"/>
      </w:pPr>
      <w:r>
        <w:t xml:space="preserve">akkor a kiléptető vámhivatal által a kiviteli </w:t>
      </w:r>
      <w:r w:rsidR="001F23DD">
        <w:t>vám</w:t>
      </w:r>
      <w:r>
        <w:t>hivatalnak küldött ellenőrzési eredményekben ’B2’ kód fog szerepelni.</w:t>
      </w:r>
    </w:p>
    <w:p w14:paraId="7A58D907" w14:textId="537AFF7F" w:rsidR="00C43617" w:rsidRDefault="00C43617" w:rsidP="00996BF6">
      <w:pPr>
        <w:ind w:left="360"/>
      </w:pPr>
    </w:p>
    <w:p w14:paraId="30A87D09" w14:textId="77777777" w:rsidR="00C43617" w:rsidRPr="000619D8" w:rsidRDefault="00C43617" w:rsidP="00996BF6">
      <w:pPr>
        <w:ind w:left="360"/>
      </w:pPr>
    </w:p>
    <w:p w14:paraId="0CD75E25" w14:textId="1C3A9B2A" w:rsidR="00970117" w:rsidRPr="00915771" w:rsidRDefault="00C43617" w:rsidP="009975C4">
      <w:pPr>
        <w:pStyle w:val="Cmsor5"/>
        <w:numPr>
          <w:ilvl w:val="0"/>
          <w:numId w:val="0"/>
        </w:numPr>
        <w:rPr>
          <w:i w:val="0"/>
          <w:iCs/>
        </w:rPr>
      </w:pPr>
      <w:bookmarkStart w:id="76" w:name="_Toc43891286"/>
      <w:bookmarkStart w:id="77" w:name="_T-TRA-EFT-M-003-Core_flow_of"/>
      <w:bookmarkStart w:id="78" w:name="_Toc45648800"/>
      <w:bookmarkStart w:id="79" w:name="_Toc68274215"/>
      <w:bookmarkEnd w:id="76"/>
      <w:bookmarkEnd w:id="77"/>
      <w:r>
        <w:rPr>
          <w:i w:val="0"/>
          <w:iCs/>
        </w:rPr>
        <w:lastRenderedPageBreak/>
        <w:t>Kiviteli eljárást követő árutovábbítás</w:t>
      </w:r>
      <w:r w:rsidR="00970117" w:rsidRPr="00915771">
        <w:rPr>
          <w:i w:val="0"/>
          <w:iCs/>
        </w:rPr>
        <w:t xml:space="preserve"> – </w:t>
      </w:r>
      <w:r>
        <w:rPr>
          <w:i w:val="0"/>
          <w:iCs/>
        </w:rPr>
        <w:t>a</w:t>
      </w:r>
      <w:r w:rsidR="00970117" w:rsidRPr="00915771">
        <w:rPr>
          <w:i w:val="0"/>
          <w:iCs/>
        </w:rPr>
        <w:t xml:space="preserve"> kilép</w:t>
      </w:r>
      <w:r w:rsidR="00A8213A">
        <w:rPr>
          <w:i w:val="0"/>
          <w:iCs/>
        </w:rPr>
        <w:t>ési</w:t>
      </w:r>
      <w:r w:rsidR="005D54BB">
        <w:rPr>
          <w:i w:val="0"/>
          <w:iCs/>
        </w:rPr>
        <w:t xml:space="preserve"> vámhivatal </w:t>
      </w:r>
      <w:r w:rsidR="00970117" w:rsidRPr="00915771">
        <w:rPr>
          <w:i w:val="0"/>
          <w:iCs/>
        </w:rPr>
        <w:t>negatív válasza (elfogadás előtt)</w:t>
      </w:r>
      <w:bookmarkEnd w:id="78"/>
      <w:bookmarkEnd w:id="79"/>
    </w:p>
    <w:p w14:paraId="3D435BB4" w14:textId="700CDD66" w:rsidR="00970117" w:rsidRPr="000619D8" w:rsidRDefault="00AA4EC8" w:rsidP="00970117">
      <w:r>
        <w:t xml:space="preserve">Ha </w:t>
      </w:r>
      <w:r w:rsidR="00C43617">
        <w:t>az árutovábbítási vám-árunyilatkozatban szereplő</w:t>
      </w:r>
      <w:r w:rsidR="009C6514">
        <w:t xml:space="preserve"> kiviteli MRN</w:t>
      </w:r>
      <w:r w:rsidR="00A8213A">
        <w:t>-</w:t>
      </w:r>
      <w:r w:rsidR="009C6514">
        <w:t>számok közül egy vagy több nem bizonyul megfelelőnek</w:t>
      </w:r>
      <w:r w:rsidR="00C43617">
        <w:t xml:space="preserve"> az NCTS-AES keresztellenőrzés során</w:t>
      </w:r>
      <w:r w:rsidR="009C6514">
        <w:t xml:space="preserve">, akkor </w:t>
      </w:r>
      <w:r w:rsidR="00970117" w:rsidRPr="000619D8">
        <w:t xml:space="preserve">az árutovábbítási </w:t>
      </w:r>
      <w:r w:rsidR="00CD6CB7">
        <w:t>vám-</w:t>
      </w:r>
      <w:r w:rsidR="00970117" w:rsidRPr="000619D8">
        <w:t xml:space="preserve">árunyilatkozatot </w:t>
      </w:r>
      <w:r w:rsidR="00254D5C">
        <w:t>az indító vámhivatal elutasítja és erről</w:t>
      </w:r>
      <w:r w:rsidR="00254D5C" w:rsidRPr="000619D8">
        <w:t xml:space="preserve"> </w:t>
      </w:r>
      <w:r w:rsidR="00970117" w:rsidRPr="000619D8">
        <w:t>az (IE056) „</w:t>
      </w:r>
      <w:r w:rsidR="00D6251E">
        <w:t>Indító vámhivatal elutasítása</w:t>
      </w:r>
      <w:r w:rsidR="00970117" w:rsidRPr="000619D8">
        <w:t xml:space="preserve">” </w:t>
      </w:r>
      <w:r w:rsidR="00254D5C" w:rsidRPr="000619D8">
        <w:t>üzenet</w:t>
      </w:r>
      <w:r w:rsidR="00254D5C">
        <w:t>ben értesíti</w:t>
      </w:r>
      <w:r w:rsidR="00254D5C" w:rsidRPr="000619D8">
        <w:t xml:space="preserve"> </w:t>
      </w:r>
      <w:r w:rsidR="00970117" w:rsidRPr="000619D8">
        <w:t>az árutovábbítási eljárás jogosultjá</w:t>
      </w:r>
      <w:r w:rsidR="00254D5C">
        <w:t>t</w:t>
      </w:r>
      <w:r w:rsidR="009975C4">
        <w:t>.</w:t>
      </w:r>
      <w:r w:rsidR="00970117" w:rsidRPr="000619D8">
        <w:t xml:space="preserve"> </w:t>
      </w:r>
    </w:p>
    <w:p w14:paraId="3E0E7B88" w14:textId="5B314523" w:rsidR="00970117" w:rsidRPr="00915771" w:rsidRDefault="00254D5C" w:rsidP="007E4F1B">
      <w:pPr>
        <w:pStyle w:val="Cmsor5"/>
        <w:numPr>
          <w:ilvl w:val="0"/>
          <w:numId w:val="0"/>
        </w:numPr>
        <w:ind w:left="1717" w:hanging="1717"/>
        <w:rPr>
          <w:i w:val="0"/>
          <w:iCs/>
        </w:rPr>
      </w:pPr>
      <w:bookmarkStart w:id="80" w:name="_Toc45648801"/>
      <w:bookmarkStart w:id="81" w:name="_Toc68274216"/>
      <w:r>
        <w:rPr>
          <w:i w:val="0"/>
          <w:iCs/>
        </w:rPr>
        <w:t xml:space="preserve">Kiviteli eljárást követő árutovábbítás </w:t>
      </w:r>
      <w:r w:rsidRPr="00915771">
        <w:rPr>
          <w:i w:val="0"/>
          <w:iCs/>
        </w:rPr>
        <w:t xml:space="preserve">– </w:t>
      </w:r>
      <w:r w:rsidR="00970117" w:rsidRPr="00915771">
        <w:rPr>
          <w:i w:val="0"/>
          <w:iCs/>
        </w:rPr>
        <w:t xml:space="preserve">Ismeretlen kiviteli MRN </w:t>
      </w:r>
      <w:bookmarkEnd w:id="80"/>
      <w:bookmarkEnd w:id="81"/>
    </w:p>
    <w:p w14:paraId="186592F5" w14:textId="36EC2B4A" w:rsidR="00970117" w:rsidRPr="000619D8" w:rsidRDefault="00254D5C" w:rsidP="00970117">
      <w:r>
        <w:t>Ha a</w:t>
      </w:r>
      <w:r w:rsidR="00970117" w:rsidRPr="000619D8">
        <w:t xml:space="preserve">z árutovábbítási eljárás jogosultja olyan árutovábbítási </w:t>
      </w:r>
      <w:r>
        <w:t>vám-</w:t>
      </w:r>
      <w:r w:rsidR="00970117" w:rsidRPr="000619D8">
        <w:t xml:space="preserve">árunyilatkozatot nyújt be az indító </w:t>
      </w:r>
      <w:r w:rsidR="00460122">
        <w:t>vám</w:t>
      </w:r>
      <w:r w:rsidR="00970117" w:rsidRPr="000619D8">
        <w:t xml:space="preserve">hivatalhoz, amely az előokmányokban </w:t>
      </w:r>
      <w:r>
        <w:t>olyan kiviteli</w:t>
      </w:r>
      <w:r w:rsidR="00970117" w:rsidRPr="000619D8">
        <w:t xml:space="preserve"> MRN-</w:t>
      </w:r>
      <w:proofErr w:type="spellStart"/>
      <w:r w:rsidR="00970117" w:rsidRPr="000619D8">
        <w:t>ekre</w:t>
      </w:r>
      <w:proofErr w:type="spellEnd"/>
      <w:r>
        <w:t xml:space="preserve"> hivatkozik</w:t>
      </w:r>
      <w:r w:rsidR="005F700A">
        <w:t>,</w:t>
      </w:r>
      <w:r>
        <w:t xml:space="preserve"> melyek </w:t>
      </w:r>
      <w:r w:rsidR="00970117" w:rsidRPr="000619D8">
        <w:t>isme</w:t>
      </w:r>
      <w:r w:rsidR="00B12713">
        <w:t>retlenek a kilép</w:t>
      </w:r>
      <w:r w:rsidR="00A8213A">
        <w:t>ési</w:t>
      </w:r>
      <w:r w:rsidR="00B12713">
        <w:t xml:space="preserve"> vámhivatal</w:t>
      </w:r>
      <w:r w:rsidR="005F700A">
        <w:t>nál</w:t>
      </w:r>
      <w:r w:rsidR="00B12713">
        <w:t>, akkor</w:t>
      </w:r>
      <w:r w:rsidR="00970117" w:rsidRPr="000619D8">
        <w:t xml:space="preserve"> </w:t>
      </w:r>
      <w:r w:rsidR="00035F7C">
        <w:t>az indító és a kilép</w:t>
      </w:r>
      <w:r w:rsidR="00A8213A">
        <w:t>ési</w:t>
      </w:r>
      <w:r w:rsidR="00035F7C">
        <w:t xml:space="preserve"> </w:t>
      </w:r>
      <w:r w:rsidR="00A8213A">
        <w:t>vám</w:t>
      </w:r>
      <w:r w:rsidR="00035F7C">
        <w:t>hivatalok</w:t>
      </w:r>
      <w:r w:rsidR="00E06572">
        <w:t xml:space="preserve"> egymás között</w:t>
      </w:r>
      <w:r w:rsidR="00035F7C">
        <w:t xml:space="preserve"> ellenőrzik az árutovábbítási okmányban hivatkozott kiviteli MRN</w:t>
      </w:r>
      <w:r w:rsidR="00A8213A">
        <w:t>-</w:t>
      </w:r>
      <w:r w:rsidR="00035F7C">
        <w:t>számok érvényességét. Ha valamennyi MRN</w:t>
      </w:r>
      <w:r w:rsidR="00A8213A">
        <w:t>-</w:t>
      </w:r>
      <w:r w:rsidR="00035F7C">
        <w:t xml:space="preserve">szám érvényes, </w:t>
      </w:r>
      <w:r w:rsidR="00970117" w:rsidRPr="000619D8">
        <w:t>az indító</w:t>
      </w:r>
      <w:r w:rsidR="005D54BB">
        <w:t xml:space="preserve"> vámhivatal </w:t>
      </w:r>
      <w:r w:rsidR="00970117" w:rsidRPr="000619D8">
        <w:t xml:space="preserve">elfogadja az árutovábbítási </w:t>
      </w:r>
      <w:r w:rsidR="00CD6CB7">
        <w:t>vám-</w:t>
      </w:r>
      <w:r w:rsidR="00A8213A">
        <w:t>áru</w:t>
      </w:r>
      <w:r w:rsidR="00970117" w:rsidRPr="000619D8">
        <w:t>nyilatkozatot, és elküldi az (IE028)</w:t>
      </w:r>
      <w:r w:rsidR="008A0798">
        <w:t xml:space="preserve"> „</w:t>
      </w:r>
      <w:r w:rsidR="00B12713">
        <w:t>Árutovábbítási hivatkozási szám (</w:t>
      </w:r>
      <w:r w:rsidR="008A0798">
        <w:t>MRN</w:t>
      </w:r>
      <w:r w:rsidR="00B12713">
        <w:t>)</w:t>
      </w:r>
      <w:r w:rsidR="008A0798">
        <w:t xml:space="preserve"> kiadva”</w:t>
      </w:r>
      <w:r w:rsidR="00970117" w:rsidRPr="000619D8">
        <w:t xml:space="preserve"> üzenetet az árutovábbítási eljárás jogosultjának. </w:t>
      </w:r>
    </w:p>
    <w:p w14:paraId="38386900" w14:textId="189FED94" w:rsidR="00970117" w:rsidRPr="000619D8" w:rsidRDefault="005F700A" w:rsidP="00915771">
      <w:pPr>
        <w:pStyle w:val="Cmsor4"/>
        <w:numPr>
          <w:ilvl w:val="0"/>
          <w:numId w:val="0"/>
        </w:numPr>
      </w:pPr>
      <w:bookmarkStart w:id="82" w:name="_Toc45648802"/>
      <w:bookmarkStart w:id="83" w:name="_Toc68274217"/>
      <w:r w:rsidRPr="005F700A">
        <w:t>Kiviteli eljárást követő árutovábbítás</w:t>
      </w:r>
      <w:r>
        <w:t xml:space="preserve">ra </w:t>
      </w:r>
      <w:r w:rsidR="00970117" w:rsidRPr="000619D8">
        <w:t xml:space="preserve">vonatkozó </w:t>
      </w:r>
      <w:r>
        <w:t>vám-áru</w:t>
      </w:r>
      <w:r w:rsidR="00970117" w:rsidRPr="000619D8">
        <w:t>nyilatkozat módosítása</w:t>
      </w:r>
      <w:bookmarkEnd w:id="82"/>
      <w:bookmarkEnd w:id="83"/>
    </w:p>
    <w:p w14:paraId="6721086E" w14:textId="71E0EE86" w:rsidR="00970117" w:rsidRPr="000619D8" w:rsidRDefault="00970117" w:rsidP="00970117">
      <w:r w:rsidRPr="000619D8">
        <w:t>Az árutovábbítási eljárás jogosultja</w:t>
      </w:r>
      <w:r w:rsidR="000271ED">
        <w:t xml:space="preserve"> kérheti</w:t>
      </w:r>
      <w:r w:rsidRPr="000619D8">
        <w:t xml:space="preserve"> a</w:t>
      </w:r>
      <w:r w:rsidR="005C4A4F">
        <w:t xml:space="preserve"> kiviteli </w:t>
      </w:r>
      <w:r w:rsidR="00A8213A">
        <w:t>vám-</w:t>
      </w:r>
      <w:r w:rsidR="005C4A4F">
        <w:t>árunyilatkozatra hivatkozó</w:t>
      </w:r>
      <w:r w:rsidRPr="000619D8">
        <w:t xml:space="preserve"> árutovábbítási </w:t>
      </w:r>
      <w:r w:rsidR="005F700A">
        <w:t>vám-</w:t>
      </w:r>
      <w:r w:rsidRPr="000619D8">
        <w:t>árunyilatkozat módosítását</w:t>
      </w:r>
      <w:r w:rsidR="005C4A4F">
        <w:t xml:space="preserve"> akkor is</w:t>
      </w:r>
      <w:r w:rsidRPr="000619D8">
        <w:t xml:space="preserve">, ha </w:t>
      </w:r>
      <w:r w:rsidR="005C4A4F">
        <w:t xml:space="preserve">kiviteli </w:t>
      </w:r>
      <w:r w:rsidR="00A8213A">
        <w:t>vám-</w:t>
      </w:r>
      <w:r w:rsidR="005C4A4F">
        <w:t>árunyilatkozatra vonatkozó információkat akarja módosítani</w:t>
      </w:r>
      <w:r w:rsidR="000271ED">
        <w:t>.</w:t>
      </w:r>
      <w:r w:rsidRPr="000619D8">
        <w:t xml:space="preserve"> </w:t>
      </w:r>
    </w:p>
    <w:p w14:paraId="3B605F46" w14:textId="6E0E0A56" w:rsidR="00970117" w:rsidRPr="000619D8" w:rsidRDefault="00970117" w:rsidP="00996BF6">
      <w:r w:rsidRPr="000619D8">
        <w:t>Ha a</w:t>
      </w:r>
      <w:r w:rsidR="005C4A4F">
        <w:t xml:space="preserve"> módosítás eredményeképp elvégzett NCTS-AES keresztellenőrzés negatív eredménnyel zárul</w:t>
      </w:r>
      <w:r w:rsidRPr="000619D8">
        <w:t>, akkor az</w:t>
      </w:r>
      <w:r w:rsidR="003E7B2B">
        <w:t xml:space="preserve"> indító vámhivatal </w:t>
      </w:r>
      <w:r w:rsidRPr="000619D8">
        <w:t>(IE022)</w:t>
      </w:r>
      <w:r w:rsidR="006C7E64">
        <w:t xml:space="preserve"> „Árunyilatkozat módosítási értesítés”</w:t>
      </w:r>
      <w:r w:rsidRPr="000619D8">
        <w:t xml:space="preserve"> üzenettel értesíti </w:t>
      </w:r>
      <w:r w:rsidR="003E7B2B">
        <w:t>az</w:t>
      </w:r>
      <w:r w:rsidR="003E7B2B" w:rsidRPr="000619D8">
        <w:t xml:space="preserve"> árutovábbítási eljárás jogosultját </w:t>
      </w:r>
      <w:r w:rsidR="003E7B2B">
        <w:t xml:space="preserve">arról, hogy </w:t>
      </w:r>
      <w:r w:rsidRPr="000619D8">
        <w:t>módosítási kérel</w:t>
      </w:r>
      <w:r w:rsidR="003E7B2B">
        <w:t>met kell benyújtania</w:t>
      </w:r>
      <w:r w:rsidR="006C7E64">
        <w:t>.</w:t>
      </w:r>
      <w:r w:rsidRPr="000619D8">
        <w:t xml:space="preserve"> A</w:t>
      </w:r>
      <w:r w:rsidR="00460122">
        <w:t>z</w:t>
      </w:r>
      <w:r w:rsidRPr="000619D8">
        <w:t xml:space="preserve"> </w:t>
      </w:r>
      <w:r w:rsidR="003E7B2B">
        <w:t xml:space="preserve">árutovábbítási </w:t>
      </w:r>
      <w:r w:rsidRPr="000619D8">
        <w:t>folyamat</w:t>
      </w:r>
      <w:r w:rsidR="006C7E64">
        <w:t xml:space="preserve"> </w:t>
      </w:r>
      <w:r w:rsidR="003E7B2B">
        <w:t>akkor halad tovább</w:t>
      </w:r>
      <w:r w:rsidR="006C7E64">
        <w:t xml:space="preserve">, ha </w:t>
      </w:r>
      <w:r w:rsidR="003E7B2B">
        <w:t>megfelelően módosították a problémás kiviteli MRN-re vonatkozó adatokat</w:t>
      </w:r>
      <w:r w:rsidR="006C7E64">
        <w:t>.</w:t>
      </w:r>
      <w:bookmarkStart w:id="84" w:name="_T-TRA-EFT-A-005-Amendment_of_transi"/>
      <w:bookmarkStart w:id="85" w:name="_Toc43891293"/>
      <w:bookmarkEnd w:id="84"/>
      <w:bookmarkEnd w:id="85"/>
    </w:p>
    <w:p w14:paraId="486118DD" w14:textId="445FAF43" w:rsidR="00970117" w:rsidRPr="00DB48F9" w:rsidRDefault="00F409F7" w:rsidP="00DB48F9">
      <w:pPr>
        <w:pStyle w:val="Cmsor5"/>
        <w:numPr>
          <w:ilvl w:val="0"/>
          <w:numId w:val="0"/>
        </w:numPr>
        <w:rPr>
          <w:i w:val="0"/>
          <w:iCs/>
        </w:rPr>
      </w:pPr>
      <w:bookmarkStart w:id="86" w:name="_Toc43891305"/>
      <w:bookmarkStart w:id="87" w:name="_Toc45648813"/>
      <w:bookmarkStart w:id="88" w:name="_Toc68274228"/>
      <w:bookmarkEnd w:id="86"/>
      <w:r w:rsidRPr="00F409F7">
        <w:rPr>
          <w:i w:val="0"/>
          <w:iCs/>
        </w:rPr>
        <w:t xml:space="preserve">Kiviteli eljárást követő árutovábbításra vonatkozó </w:t>
      </w:r>
      <w:r>
        <w:rPr>
          <w:i w:val="0"/>
          <w:iCs/>
        </w:rPr>
        <w:t>vám-</w:t>
      </w:r>
      <w:r w:rsidR="00970117" w:rsidRPr="00DB48F9">
        <w:rPr>
          <w:i w:val="0"/>
          <w:iCs/>
        </w:rPr>
        <w:t xml:space="preserve">árunyilatkozat érvénytelenítése </w:t>
      </w:r>
      <w:r>
        <w:rPr>
          <w:i w:val="0"/>
          <w:iCs/>
        </w:rPr>
        <w:t>az á</w:t>
      </w:r>
      <w:r w:rsidR="00970117" w:rsidRPr="00DB48F9">
        <w:rPr>
          <w:i w:val="0"/>
          <w:iCs/>
        </w:rPr>
        <w:t>rutovábbításra</w:t>
      </w:r>
      <w:r>
        <w:rPr>
          <w:i w:val="0"/>
          <w:iCs/>
        </w:rPr>
        <w:t xml:space="preserve"> </w:t>
      </w:r>
      <w:r w:rsidR="00970117" w:rsidRPr="00DB48F9">
        <w:rPr>
          <w:i w:val="0"/>
          <w:iCs/>
        </w:rPr>
        <w:t>átengedés előtt</w:t>
      </w:r>
      <w:bookmarkEnd w:id="87"/>
      <w:bookmarkEnd w:id="88"/>
    </w:p>
    <w:p w14:paraId="3B73291E" w14:textId="42A2084F" w:rsidR="00970117" w:rsidRPr="000619D8" w:rsidRDefault="000B6C0F" w:rsidP="00970117">
      <w:r>
        <w:t>H</w:t>
      </w:r>
      <w:r w:rsidR="00970117" w:rsidRPr="000619D8">
        <w:t>a az árutovábbítási eljárás jogosultjának kérését követően érvényt</w:t>
      </w:r>
      <w:r>
        <w:t>elenítésre kerül egy olyan</w:t>
      </w:r>
      <w:r w:rsidR="00970117" w:rsidRPr="000619D8">
        <w:t xml:space="preserve"> árutovábbítási </w:t>
      </w:r>
      <w:r w:rsidR="00A4419F">
        <w:t>vám-</w:t>
      </w:r>
      <w:r w:rsidR="00A4419F" w:rsidRPr="000619D8">
        <w:t>áru</w:t>
      </w:r>
      <w:r w:rsidR="00970117" w:rsidRPr="000619D8">
        <w:t>nyilatkozat, amely a kiviteli MRN-</w:t>
      </w:r>
      <w:proofErr w:type="spellStart"/>
      <w:r w:rsidR="00970117" w:rsidRPr="000619D8">
        <w:t>ekre</w:t>
      </w:r>
      <w:proofErr w:type="spellEnd"/>
      <w:r w:rsidR="00970117" w:rsidRPr="000619D8">
        <w:t xml:space="preserve"> hivatkozik a korábbi okmányaiban</w:t>
      </w:r>
      <w:r>
        <w:t>, arról a</w:t>
      </w:r>
      <w:r w:rsidR="00970117" w:rsidRPr="000619D8">
        <w:t xml:space="preserve">z indító </w:t>
      </w:r>
      <w:r w:rsidR="00460122">
        <w:t>vám</w:t>
      </w:r>
      <w:r w:rsidR="00970117" w:rsidRPr="000619D8">
        <w:t>hiv</w:t>
      </w:r>
      <w:r>
        <w:t>atal</w:t>
      </w:r>
      <w:r w:rsidR="00970117" w:rsidRPr="000619D8">
        <w:t xml:space="preserve"> az</w:t>
      </w:r>
      <w:r w:rsidR="00B7630D" w:rsidRPr="000619D8">
        <w:t xml:space="preserve"> </w:t>
      </w:r>
      <w:r w:rsidR="00970117" w:rsidRPr="000619D8">
        <w:t>(IE009) „</w:t>
      </w:r>
      <w:r w:rsidR="000C0032">
        <w:t>Törlési</w:t>
      </w:r>
      <w:r w:rsidR="00970117" w:rsidRPr="000619D8">
        <w:t xml:space="preserve"> határozat” üzenetet</w:t>
      </w:r>
      <w:r>
        <w:t xml:space="preserve"> küld az </w:t>
      </w:r>
      <w:r w:rsidRPr="000619D8">
        <w:t>árutovábbítási eljárás jogosultjának</w:t>
      </w:r>
      <w:r>
        <w:t>.</w:t>
      </w:r>
    </w:p>
    <w:p w14:paraId="66F7DF9E" w14:textId="0201C12B" w:rsidR="00970117" w:rsidRPr="000619D8" w:rsidRDefault="00970117" w:rsidP="00B7630D">
      <w:r w:rsidRPr="000619D8">
        <w:t>Az (IE040)</w:t>
      </w:r>
      <w:r w:rsidR="00960F1E">
        <w:t xml:space="preserve"> </w:t>
      </w:r>
      <w:r w:rsidR="00960F1E" w:rsidRPr="000619D8">
        <w:t>„Árutovábbítás érvénytelenítéséről szóló értesítés az AES</w:t>
      </w:r>
      <w:r w:rsidR="00960F1E">
        <w:t xml:space="preserve"> felé</w:t>
      </w:r>
      <w:r w:rsidR="00960F1E" w:rsidRPr="000619D8">
        <w:t>”</w:t>
      </w:r>
      <w:r w:rsidRPr="000619D8">
        <w:t xml:space="preserve"> üzenet</w:t>
      </w:r>
      <w:r w:rsidR="00BB0F52">
        <w:t xml:space="preserve"> fogadásakor</w:t>
      </w:r>
      <w:r w:rsidRPr="000619D8">
        <w:t xml:space="preserve"> a kiléptető</w:t>
      </w:r>
      <w:r w:rsidR="005D54BB">
        <w:t xml:space="preserve"> vámhivatal </w:t>
      </w:r>
      <w:r w:rsidRPr="000619D8">
        <w:t>visszavonja az árutovábbítási MRN-t a kiviteli MRN-</w:t>
      </w:r>
      <w:proofErr w:type="spellStart"/>
      <w:r w:rsidRPr="000619D8">
        <w:t>ekből</w:t>
      </w:r>
      <w:proofErr w:type="spellEnd"/>
      <w:r w:rsidR="000B6C0F">
        <w:t>, és</w:t>
      </w:r>
      <w:r w:rsidRPr="000619D8">
        <w:t xml:space="preserve"> a</w:t>
      </w:r>
      <w:r w:rsidR="005F6589">
        <w:t xml:space="preserve"> kiviteli eljárások</w:t>
      </w:r>
      <w:r w:rsidRPr="000619D8">
        <w:t xml:space="preserve"> MRN</w:t>
      </w:r>
      <w:r w:rsidR="000B6C0F">
        <w:t xml:space="preserve"> számai</w:t>
      </w:r>
      <w:r w:rsidRPr="000619D8">
        <w:t xml:space="preserve"> elérhetővé válnak egy másik eljárás számára.</w:t>
      </w:r>
    </w:p>
    <w:p w14:paraId="4E4A976D" w14:textId="67B97F23" w:rsidR="00970117" w:rsidRPr="000619D8" w:rsidRDefault="00970117" w:rsidP="00970117"/>
    <w:bookmarkEnd w:id="58"/>
    <w:p w14:paraId="4D6F5272" w14:textId="77777777" w:rsidR="00970117" w:rsidRDefault="00970117" w:rsidP="00970117"/>
    <w:p w14:paraId="6053ACD4" w14:textId="53F449A3" w:rsidR="00970117" w:rsidRDefault="00970117" w:rsidP="00970117">
      <w:pPr>
        <w:spacing w:before="0"/>
        <w:jc w:val="left"/>
        <w:rPr>
          <w:b/>
          <w:i/>
        </w:rPr>
      </w:pPr>
    </w:p>
    <w:p w14:paraId="6FCC55D7" w14:textId="5FAA5046" w:rsidR="00CD2587" w:rsidRDefault="00CD2587" w:rsidP="00970117">
      <w:pPr>
        <w:keepNext/>
      </w:pPr>
    </w:p>
    <w:bookmarkEnd w:id="41"/>
    <w:p w14:paraId="3E3C5B10" w14:textId="77777777" w:rsidR="00CD2587" w:rsidRDefault="00CD2587" w:rsidP="00CD2587"/>
    <w:p w14:paraId="2E5D7102" w14:textId="1AFA8618" w:rsidR="00F90CB8" w:rsidRPr="00DB48F9" w:rsidRDefault="00F90CB8" w:rsidP="00DB48F9">
      <w:pPr>
        <w:spacing w:before="0"/>
        <w:jc w:val="left"/>
        <w:rPr>
          <w:b/>
          <w:i/>
        </w:rPr>
      </w:pPr>
    </w:p>
    <w:sectPr w:rsidR="00F90CB8" w:rsidRPr="00DB48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E773" w14:textId="77777777" w:rsidR="00F16B20" w:rsidRDefault="00F16B20" w:rsidP="00CD2587">
      <w:pPr>
        <w:spacing w:before="0"/>
      </w:pPr>
      <w:r>
        <w:separator/>
      </w:r>
    </w:p>
  </w:endnote>
  <w:endnote w:type="continuationSeparator" w:id="0">
    <w:p w14:paraId="62233AAC" w14:textId="77777777" w:rsidR="00F16B20" w:rsidRDefault="00F16B20" w:rsidP="00CD25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CD0F" w14:textId="77777777" w:rsidR="00F16B20" w:rsidRDefault="00F16B20" w:rsidP="00CD2587">
      <w:pPr>
        <w:spacing w:before="0"/>
      </w:pPr>
      <w:r>
        <w:separator/>
      </w:r>
    </w:p>
  </w:footnote>
  <w:footnote w:type="continuationSeparator" w:id="0">
    <w:p w14:paraId="1D64C3C6" w14:textId="77777777" w:rsidR="00F16B20" w:rsidRDefault="00F16B20" w:rsidP="00CD258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CC6098"/>
    <w:lvl w:ilvl="0">
      <w:start w:val="1"/>
      <w:numFmt w:val="decimal"/>
      <w:pStyle w:val="Szmozottlista"/>
      <w:lvlText w:val="%1."/>
      <w:lvlJc w:val="left"/>
      <w:pPr>
        <w:tabs>
          <w:tab w:val="num" w:pos="360"/>
        </w:tabs>
        <w:ind w:left="360" w:hanging="360"/>
      </w:pPr>
    </w:lvl>
  </w:abstractNum>
  <w:abstractNum w:abstractNumId="1" w15:restartNumberingAfterBreak="0">
    <w:nsid w:val="FFFFFF89"/>
    <w:multiLevelType w:val="singleLevel"/>
    <w:tmpl w:val="7B60B06C"/>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11233A3"/>
    <w:multiLevelType w:val="hybridMultilevel"/>
    <w:tmpl w:val="834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75959"/>
    <w:multiLevelType w:val="singleLevel"/>
    <w:tmpl w:val="18107992"/>
    <w:lvl w:ilvl="0">
      <w:start w:val="1"/>
      <w:numFmt w:val="bullet"/>
      <w:pStyle w:val="bullet1"/>
      <w:lvlText w:val=""/>
      <w:lvlJc w:val="left"/>
      <w:pPr>
        <w:tabs>
          <w:tab w:val="num" w:pos="360"/>
        </w:tabs>
        <w:ind w:left="340" w:hanging="340"/>
      </w:pPr>
      <w:rPr>
        <w:rFonts w:ascii="Symbol" w:hAnsi="Symbol" w:hint="default"/>
      </w:rPr>
    </w:lvl>
  </w:abstractNum>
  <w:abstractNum w:abstractNumId="4" w15:restartNumberingAfterBreak="0">
    <w:nsid w:val="08A853B8"/>
    <w:multiLevelType w:val="hybridMultilevel"/>
    <w:tmpl w:val="060E9C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F204F8"/>
    <w:multiLevelType w:val="hybridMultilevel"/>
    <w:tmpl w:val="87DEE4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C25386"/>
    <w:multiLevelType w:val="multilevel"/>
    <w:tmpl w:val="24CE63A2"/>
    <w:lvl w:ilvl="0">
      <w:start w:val="1"/>
      <w:numFmt w:val="upperRoman"/>
      <w:pStyle w:val="Headingx1"/>
      <w:lvlText w:val="Section %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BC9296A"/>
    <w:multiLevelType w:val="hybridMultilevel"/>
    <w:tmpl w:val="E188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2143"/>
    <w:multiLevelType w:val="multilevel"/>
    <w:tmpl w:val="F48E95DC"/>
    <w:lvl w:ilvl="0">
      <w:start w:val="1"/>
      <w:numFmt w:val="decimal"/>
      <w:pStyle w:val="Bullet3"/>
      <w:lvlText w:val="%1"/>
      <w:lvlJc w:val="left"/>
      <w:pPr>
        <w:tabs>
          <w:tab w:val="num" w:pos="432"/>
        </w:tabs>
        <w:ind w:left="432" w:hanging="432"/>
      </w:pPr>
      <w:rPr>
        <w:rFonts w:hint="default"/>
      </w:rPr>
    </w:lvl>
    <w:lvl w:ilvl="1">
      <w:start w:val="1"/>
      <w:numFmt w:val="decimal"/>
      <w:pStyle w:val="Heading2index"/>
      <w:lvlText w:val="4.%2"/>
      <w:lvlJc w:val="left"/>
      <w:pPr>
        <w:tabs>
          <w:tab w:val="num" w:pos="576"/>
        </w:tabs>
        <w:ind w:left="576" w:hanging="576"/>
      </w:pPr>
      <w:rPr>
        <w:rFonts w:hint="default"/>
      </w:rPr>
    </w:lvl>
    <w:lvl w:ilvl="2">
      <w:start w:val="2"/>
      <w:numFmt w:val="none"/>
      <w:lvlText w:val="2.1.2"/>
      <w:lvlJc w:val="left"/>
      <w:pPr>
        <w:tabs>
          <w:tab w:val="num" w:pos="720"/>
        </w:tabs>
        <w:ind w:left="720" w:hanging="720"/>
      </w:pPr>
      <w:rPr>
        <w:rFonts w:hint="default"/>
      </w:rPr>
    </w:lvl>
    <w:lvl w:ilvl="3">
      <w:start w:val="1"/>
      <w:numFmt w:val="decimal"/>
      <w:lvlText w:val="%1.%2.%3.%4"/>
      <w:lvlJc w:val="left"/>
      <w:pPr>
        <w:tabs>
          <w:tab w:val="num" w:pos="1494"/>
        </w:tabs>
        <w:ind w:left="149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22232F3"/>
    <w:multiLevelType w:val="hybridMultilevel"/>
    <w:tmpl w:val="855EE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D6BEB"/>
    <w:multiLevelType w:val="hybridMultilevel"/>
    <w:tmpl w:val="C69C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F2081"/>
    <w:multiLevelType w:val="hybridMultilevel"/>
    <w:tmpl w:val="3C46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0076F"/>
    <w:multiLevelType w:val="hybridMultilevel"/>
    <w:tmpl w:val="CE16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4085B"/>
    <w:multiLevelType w:val="hybridMultilevel"/>
    <w:tmpl w:val="76B4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8302B"/>
    <w:multiLevelType w:val="hybridMultilevel"/>
    <w:tmpl w:val="FF227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D61904"/>
    <w:multiLevelType w:val="hybridMultilevel"/>
    <w:tmpl w:val="C5780DDA"/>
    <w:lvl w:ilvl="0" w:tplc="08090001">
      <w:start w:val="1"/>
      <w:numFmt w:val="bullet"/>
      <w:pStyle w:val="Section"/>
      <w:lvlText w:val=""/>
      <w:lvlJc w:val="left"/>
      <w:pPr>
        <w:ind w:left="720" w:hanging="360"/>
      </w:pPr>
      <w:rPr>
        <w:rFonts w:ascii="Symbol" w:hAnsi="Symbol" w:hint="default"/>
      </w:rPr>
    </w:lvl>
    <w:lvl w:ilvl="1" w:tplc="08090003" w:tentative="1">
      <w:start w:val="1"/>
      <w:numFmt w:val="bullet"/>
      <w:pStyle w:val="segmap"/>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P68B1DB1-Heading445"/>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pStyle w:val="P68B1DB1-Heading642"/>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97006"/>
    <w:multiLevelType w:val="hybridMultilevel"/>
    <w:tmpl w:val="EAA8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77300"/>
    <w:multiLevelType w:val="hybridMultilevel"/>
    <w:tmpl w:val="0464E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5729F"/>
    <w:multiLevelType w:val="hybridMultilevel"/>
    <w:tmpl w:val="09FE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310A8"/>
    <w:multiLevelType w:val="hybridMultilevel"/>
    <w:tmpl w:val="48985DB0"/>
    <w:lvl w:ilvl="0" w:tplc="93188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D4D5A"/>
    <w:multiLevelType w:val="hybridMultilevel"/>
    <w:tmpl w:val="93BA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5429B"/>
    <w:multiLevelType w:val="hybridMultilevel"/>
    <w:tmpl w:val="EA683B52"/>
    <w:lvl w:ilvl="0" w:tplc="65669B16">
      <w:start w:val="1"/>
      <w:numFmt w:val="bullet"/>
      <w:pStyle w:val="NormalBullet"/>
      <w:lvlText w:val=""/>
      <w:lvlJc w:val="left"/>
      <w:pPr>
        <w:tabs>
          <w:tab w:val="num" w:pos="720"/>
        </w:tabs>
        <w:ind w:left="720" w:hanging="360"/>
      </w:pPr>
      <w:rPr>
        <w:rFonts w:ascii="Symbol" w:hAnsi="Symbol" w:hint="default"/>
      </w:rPr>
    </w:lvl>
    <w:lvl w:ilvl="1" w:tplc="22F0BCE4" w:tentative="1">
      <w:start w:val="1"/>
      <w:numFmt w:val="bullet"/>
      <w:lvlText w:val="o"/>
      <w:lvlJc w:val="left"/>
      <w:pPr>
        <w:tabs>
          <w:tab w:val="num" w:pos="1800"/>
        </w:tabs>
        <w:ind w:left="1800" w:hanging="360"/>
      </w:pPr>
      <w:rPr>
        <w:rFonts w:ascii="Courier New" w:hAnsi="Courier New" w:hint="default"/>
      </w:rPr>
    </w:lvl>
    <w:lvl w:ilvl="2" w:tplc="29FAE7E8" w:tentative="1">
      <w:start w:val="1"/>
      <w:numFmt w:val="bullet"/>
      <w:lvlText w:val=""/>
      <w:lvlJc w:val="left"/>
      <w:pPr>
        <w:tabs>
          <w:tab w:val="num" w:pos="2520"/>
        </w:tabs>
        <w:ind w:left="2520" w:hanging="360"/>
      </w:pPr>
      <w:rPr>
        <w:rFonts w:ascii="Wingdings" w:hAnsi="Wingdings" w:hint="default"/>
      </w:rPr>
    </w:lvl>
    <w:lvl w:ilvl="3" w:tplc="76F2B0EA" w:tentative="1">
      <w:start w:val="1"/>
      <w:numFmt w:val="bullet"/>
      <w:lvlText w:val=""/>
      <w:lvlJc w:val="left"/>
      <w:pPr>
        <w:tabs>
          <w:tab w:val="num" w:pos="3240"/>
        </w:tabs>
        <w:ind w:left="3240" w:hanging="360"/>
      </w:pPr>
      <w:rPr>
        <w:rFonts w:ascii="Symbol" w:hAnsi="Symbol" w:hint="default"/>
      </w:rPr>
    </w:lvl>
    <w:lvl w:ilvl="4" w:tplc="8CEA8948" w:tentative="1">
      <w:start w:val="1"/>
      <w:numFmt w:val="bullet"/>
      <w:lvlText w:val="o"/>
      <w:lvlJc w:val="left"/>
      <w:pPr>
        <w:tabs>
          <w:tab w:val="num" w:pos="3960"/>
        </w:tabs>
        <w:ind w:left="3960" w:hanging="360"/>
      </w:pPr>
      <w:rPr>
        <w:rFonts w:ascii="Courier New" w:hAnsi="Courier New" w:hint="default"/>
      </w:rPr>
    </w:lvl>
    <w:lvl w:ilvl="5" w:tplc="1854B894" w:tentative="1">
      <w:start w:val="1"/>
      <w:numFmt w:val="bullet"/>
      <w:lvlText w:val=""/>
      <w:lvlJc w:val="left"/>
      <w:pPr>
        <w:tabs>
          <w:tab w:val="num" w:pos="4680"/>
        </w:tabs>
        <w:ind w:left="4680" w:hanging="360"/>
      </w:pPr>
      <w:rPr>
        <w:rFonts w:ascii="Wingdings" w:hAnsi="Wingdings" w:hint="default"/>
      </w:rPr>
    </w:lvl>
    <w:lvl w:ilvl="6" w:tplc="8D3CDB2C" w:tentative="1">
      <w:start w:val="1"/>
      <w:numFmt w:val="bullet"/>
      <w:lvlText w:val=""/>
      <w:lvlJc w:val="left"/>
      <w:pPr>
        <w:tabs>
          <w:tab w:val="num" w:pos="5400"/>
        </w:tabs>
        <w:ind w:left="5400" w:hanging="360"/>
      </w:pPr>
      <w:rPr>
        <w:rFonts w:ascii="Symbol" w:hAnsi="Symbol" w:hint="default"/>
      </w:rPr>
    </w:lvl>
    <w:lvl w:ilvl="7" w:tplc="E48EA940" w:tentative="1">
      <w:start w:val="1"/>
      <w:numFmt w:val="bullet"/>
      <w:lvlText w:val="o"/>
      <w:lvlJc w:val="left"/>
      <w:pPr>
        <w:tabs>
          <w:tab w:val="num" w:pos="6120"/>
        </w:tabs>
        <w:ind w:left="6120" w:hanging="360"/>
      </w:pPr>
      <w:rPr>
        <w:rFonts w:ascii="Courier New" w:hAnsi="Courier New" w:hint="default"/>
      </w:rPr>
    </w:lvl>
    <w:lvl w:ilvl="8" w:tplc="A62C932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1D49B7"/>
    <w:multiLevelType w:val="hybridMultilevel"/>
    <w:tmpl w:val="9FB0C4F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931882CC">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167D4"/>
    <w:multiLevelType w:val="hybridMultilevel"/>
    <w:tmpl w:val="FA4C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679B3"/>
    <w:multiLevelType w:val="hybridMultilevel"/>
    <w:tmpl w:val="A2BC7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0784E"/>
    <w:multiLevelType w:val="multilevel"/>
    <w:tmpl w:val="B2FE4F84"/>
    <w:lvl w:ilvl="0">
      <w:start w:val="1"/>
      <w:numFmt w:val="upperRoman"/>
      <w:pStyle w:val="Cmsor1"/>
      <w:lvlText w:val="%1"/>
      <w:lvlJc w:val="left"/>
      <w:pPr>
        <w:tabs>
          <w:tab w:val="num" w:pos="0"/>
        </w:tabs>
        <w:ind w:left="0" w:firstLine="0"/>
      </w:pPr>
      <w:rPr>
        <w:rFonts w:hint="default"/>
      </w:rPr>
    </w:lvl>
    <w:lvl w:ilvl="1">
      <w:start w:val="1"/>
      <w:numFmt w:val="upperRoman"/>
      <w:pStyle w:val="Cmsor2"/>
      <w:lvlText w:val="%1.%2"/>
      <w:lvlJc w:val="left"/>
      <w:pPr>
        <w:tabs>
          <w:tab w:val="num" w:pos="862"/>
        </w:tabs>
        <w:ind w:left="720" w:hanging="720"/>
      </w:pPr>
      <w:rPr>
        <w:rFonts w:hint="default"/>
      </w:rPr>
    </w:lvl>
    <w:lvl w:ilvl="2">
      <w:start w:val="1"/>
      <w:numFmt w:val="decimal"/>
      <w:pStyle w:val="Cmsor3"/>
      <w:lvlText w:val="%1.%2.%3"/>
      <w:lvlJc w:val="left"/>
      <w:pPr>
        <w:tabs>
          <w:tab w:val="num" w:pos="864"/>
        </w:tabs>
        <w:ind w:left="720" w:hanging="720"/>
      </w:pPr>
      <w:rPr>
        <w:rFonts w:hint="default"/>
      </w:rPr>
    </w:lvl>
    <w:lvl w:ilvl="3">
      <w:start w:val="1"/>
      <w:numFmt w:val="decimal"/>
      <w:pStyle w:val="Cmsor4"/>
      <w:lvlText w:val="%1.%2.%3.%4"/>
      <w:lvlJc w:val="left"/>
      <w:pPr>
        <w:tabs>
          <w:tab w:val="num" w:pos="1998"/>
        </w:tabs>
        <w:ind w:left="2181" w:hanging="119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Cmsor5"/>
      <w:lvlText w:val="%1.%2.%3.%4.%5"/>
      <w:lvlJc w:val="left"/>
      <w:pPr>
        <w:tabs>
          <w:tab w:val="num" w:pos="3481"/>
        </w:tabs>
        <w:ind w:left="3337" w:hanging="1717"/>
      </w:pPr>
      <w:rPr>
        <w:rFonts w:hint="default"/>
      </w:rPr>
    </w:lvl>
    <w:lvl w:ilvl="5">
      <w:start w:val="1"/>
      <w:numFmt w:val="decimal"/>
      <w:pStyle w:val="Cmsor6"/>
      <w:lvlText w:val="%1.%2.%3.%4.%5.%6"/>
      <w:lvlJc w:val="left"/>
      <w:pPr>
        <w:tabs>
          <w:tab w:val="num" w:pos="1152"/>
        </w:tabs>
        <w:ind w:left="2041" w:hanging="2041"/>
      </w:pPr>
      <w:rPr>
        <w:rFonts w:hint="default"/>
      </w:rPr>
    </w:lvl>
    <w:lvl w:ilvl="6">
      <w:start w:val="1"/>
      <w:numFmt w:val="decimal"/>
      <w:pStyle w:val="Cmsor7"/>
      <w:lvlText w:val="%1.%2.%3.%4.%5.%6.%7"/>
      <w:lvlJc w:val="left"/>
      <w:pPr>
        <w:tabs>
          <w:tab w:val="num" w:pos="1296"/>
        </w:tabs>
        <w:ind w:left="2325" w:hanging="2325"/>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6" w15:restartNumberingAfterBreak="0">
    <w:nsid w:val="481A6266"/>
    <w:multiLevelType w:val="hybridMultilevel"/>
    <w:tmpl w:val="78C4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D4362"/>
    <w:multiLevelType w:val="singleLevel"/>
    <w:tmpl w:val="90AEDF6A"/>
    <w:lvl w:ilvl="0">
      <w:start w:val="1"/>
      <w:numFmt w:val="decimal"/>
      <w:pStyle w:val="NormalList"/>
      <w:lvlText w:val="%1."/>
      <w:lvlJc w:val="left"/>
      <w:pPr>
        <w:tabs>
          <w:tab w:val="num" w:pos="927"/>
        </w:tabs>
        <w:ind w:left="927" w:hanging="360"/>
      </w:pPr>
      <w:rPr>
        <w:rFonts w:hint="default"/>
      </w:rPr>
    </w:lvl>
  </w:abstractNum>
  <w:abstractNum w:abstractNumId="28" w15:restartNumberingAfterBreak="0">
    <w:nsid w:val="4BEE288D"/>
    <w:multiLevelType w:val="hybridMultilevel"/>
    <w:tmpl w:val="9BB60F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945D1"/>
    <w:multiLevelType w:val="hybridMultilevel"/>
    <w:tmpl w:val="529A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84A7D"/>
    <w:multiLevelType w:val="hybridMultilevel"/>
    <w:tmpl w:val="D3144DE6"/>
    <w:lvl w:ilvl="0" w:tplc="FF285112">
      <w:start w:val="1"/>
      <w:numFmt w:val="bullet"/>
      <w:lvlText w:val=""/>
      <w:lvlJc w:val="left"/>
      <w:pPr>
        <w:ind w:left="720" w:hanging="360"/>
      </w:pPr>
      <w:rPr>
        <w:rFonts w:ascii="Symbol" w:hAnsi="Symbol" w:hint="default"/>
      </w:rPr>
    </w:lvl>
    <w:lvl w:ilvl="1" w:tplc="A6A8EE0C">
      <w:start w:val="1"/>
      <w:numFmt w:val="bullet"/>
      <w:lvlText w:val="o"/>
      <w:lvlJc w:val="left"/>
      <w:pPr>
        <w:ind w:left="1440" w:hanging="360"/>
      </w:pPr>
      <w:rPr>
        <w:rFonts w:ascii="Courier New" w:hAnsi="Courier New" w:hint="default"/>
      </w:rPr>
    </w:lvl>
    <w:lvl w:ilvl="2" w:tplc="F8A6B616">
      <w:start w:val="1"/>
      <w:numFmt w:val="bullet"/>
      <w:lvlText w:val=""/>
      <w:lvlJc w:val="left"/>
      <w:pPr>
        <w:ind w:left="2160" w:hanging="360"/>
      </w:pPr>
      <w:rPr>
        <w:rFonts w:ascii="Wingdings" w:hAnsi="Wingdings" w:hint="default"/>
      </w:rPr>
    </w:lvl>
    <w:lvl w:ilvl="3" w:tplc="FA983FD4">
      <w:start w:val="1"/>
      <w:numFmt w:val="bullet"/>
      <w:lvlText w:val=""/>
      <w:lvlJc w:val="left"/>
      <w:pPr>
        <w:ind w:left="2880" w:hanging="360"/>
      </w:pPr>
      <w:rPr>
        <w:rFonts w:ascii="Symbol" w:hAnsi="Symbol" w:hint="default"/>
      </w:rPr>
    </w:lvl>
    <w:lvl w:ilvl="4" w:tplc="2354A02E">
      <w:start w:val="1"/>
      <w:numFmt w:val="bullet"/>
      <w:lvlText w:val="o"/>
      <w:lvlJc w:val="left"/>
      <w:pPr>
        <w:ind w:left="3600" w:hanging="360"/>
      </w:pPr>
      <w:rPr>
        <w:rFonts w:ascii="Courier New" w:hAnsi="Courier New" w:hint="default"/>
      </w:rPr>
    </w:lvl>
    <w:lvl w:ilvl="5" w:tplc="7E26F966">
      <w:start w:val="1"/>
      <w:numFmt w:val="bullet"/>
      <w:lvlText w:val=""/>
      <w:lvlJc w:val="left"/>
      <w:pPr>
        <w:ind w:left="4320" w:hanging="360"/>
      </w:pPr>
      <w:rPr>
        <w:rFonts w:ascii="Wingdings" w:hAnsi="Wingdings" w:hint="default"/>
      </w:rPr>
    </w:lvl>
    <w:lvl w:ilvl="6" w:tplc="7F14AA72">
      <w:start w:val="1"/>
      <w:numFmt w:val="bullet"/>
      <w:lvlText w:val=""/>
      <w:lvlJc w:val="left"/>
      <w:pPr>
        <w:ind w:left="5040" w:hanging="360"/>
      </w:pPr>
      <w:rPr>
        <w:rFonts w:ascii="Symbol" w:hAnsi="Symbol" w:hint="default"/>
      </w:rPr>
    </w:lvl>
    <w:lvl w:ilvl="7" w:tplc="63483A84">
      <w:start w:val="1"/>
      <w:numFmt w:val="bullet"/>
      <w:lvlText w:val="o"/>
      <w:lvlJc w:val="left"/>
      <w:pPr>
        <w:ind w:left="5760" w:hanging="360"/>
      </w:pPr>
      <w:rPr>
        <w:rFonts w:ascii="Courier New" w:hAnsi="Courier New" w:hint="default"/>
      </w:rPr>
    </w:lvl>
    <w:lvl w:ilvl="8" w:tplc="231AECAC">
      <w:start w:val="1"/>
      <w:numFmt w:val="bullet"/>
      <w:lvlText w:val=""/>
      <w:lvlJc w:val="left"/>
      <w:pPr>
        <w:ind w:left="6480" w:hanging="360"/>
      </w:pPr>
      <w:rPr>
        <w:rFonts w:ascii="Wingdings" w:hAnsi="Wingdings" w:hint="default"/>
      </w:rPr>
    </w:lvl>
  </w:abstractNum>
  <w:abstractNum w:abstractNumId="31" w15:restartNumberingAfterBreak="0">
    <w:nsid w:val="54EB7F5E"/>
    <w:multiLevelType w:val="hybridMultilevel"/>
    <w:tmpl w:val="155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B2229"/>
    <w:multiLevelType w:val="hybridMultilevel"/>
    <w:tmpl w:val="9212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44928"/>
    <w:multiLevelType w:val="hybridMultilevel"/>
    <w:tmpl w:val="E7DEBC52"/>
    <w:lvl w:ilvl="0" w:tplc="0C464BC8">
      <w:start w:val="1"/>
      <w:numFmt w:val="bullet"/>
      <w:pStyle w:val="Link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84A88"/>
    <w:multiLevelType w:val="hybridMultilevel"/>
    <w:tmpl w:val="DA12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6131F"/>
    <w:multiLevelType w:val="hybridMultilevel"/>
    <w:tmpl w:val="8D66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B1BF7"/>
    <w:multiLevelType w:val="hybridMultilevel"/>
    <w:tmpl w:val="A44A2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0D5412"/>
    <w:multiLevelType w:val="hybridMultilevel"/>
    <w:tmpl w:val="FE78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E1BE1"/>
    <w:multiLevelType w:val="hybridMultilevel"/>
    <w:tmpl w:val="8E48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601FC"/>
    <w:multiLevelType w:val="hybridMultilevel"/>
    <w:tmpl w:val="9D9E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62511"/>
    <w:multiLevelType w:val="hybridMultilevel"/>
    <w:tmpl w:val="59E04800"/>
    <w:lvl w:ilvl="0" w:tplc="155487A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1E000AE"/>
    <w:multiLevelType w:val="hybridMultilevel"/>
    <w:tmpl w:val="96F607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F64733"/>
    <w:multiLevelType w:val="hybridMultilevel"/>
    <w:tmpl w:val="69F8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83560">
    <w:abstractNumId w:val="25"/>
  </w:num>
  <w:num w:numId="2" w16cid:durableId="776681651">
    <w:abstractNumId w:val="33"/>
  </w:num>
  <w:num w:numId="3" w16cid:durableId="910046986">
    <w:abstractNumId w:val="3"/>
  </w:num>
  <w:num w:numId="4" w16cid:durableId="1107625814">
    <w:abstractNumId w:val="30"/>
  </w:num>
  <w:num w:numId="5" w16cid:durableId="1545602312">
    <w:abstractNumId w:val="29"/>
  </w:num>
  <w:num w:numId="6" w16cid:durableId="953823989">
    <w:abstractNumId w:val="13"/>
  </w:num>
  <w:num w:numId="7" w16cid:durableId="895091225">
    <w:abstractNumId w:val="24"/>
  </w:num>
  <w:num w:numId="8" w16cid:durableId="2092501042">
    <w:abstractNumId w:val="39"/>
  </w:num>
  <w:num w:numId="9" w16cid:durableId="208297295">
    <w:abstractNumId w:val="14"/>
  </w:num>
  <w:num w:numId="10" w16cid:durableId="1960800963">
    <w:abstractNumId w:val="16"/>
  </w:num>
  <w:num w:numId="11" w16cid:durableId="2104766597">
    <w:abstractNumId w:val="2"/>
  </w:num>
  <w:num w:numId="12" w16cid:durableId="1323898104">
    <w:abstractNumId w:val="38"/>
  </w:num>
  <w:num w:numId="13" w16cid:durableId="1884898550">
    <w:abstractNumId w:val="31"/>
  </w:num>
  <w:num w:numId="14" w16cid:durableId="232128581">
    <w:abstractNumId w:val="17"/>
  </w:num>
  <w:num w:numId="15" w16cid:durableId="76949170">
    <w:abstractNumId w:val="34"/>
  </w:num>
  <w:num w:numId="16" w16cid:durableId="747383884">
    <w:abstractNumId w:val="9"/>
  </w:num>
  <w:num w:numId="17" w16cid:durableId="635722209">
    <w:abstractNumId w:val="7"/>
  </w:num>
  <w:num w:numId="18" w16cid:durableId="392120303">
    <w:abstractNumId w:val="36"/>
  </w:num>
  <w:num w:numId="19" w16cid:durableId="550306355">
    <w:abstractNumId w:val="8"/>
  </w:num>
  <w:num w:numId="20" w16cid:durableId="1635871344">
    <w:abstractNumId w:val="21"/>
  </w:num>
  <w:num w:numId="21" w16cid:durableId="187187604">
    <w:abstractNumId w:val="27"/>
  </w:num>
  <w:num w:numId="22" w16cid:durableId="605964787">
    <w:abstractNumId w:val="0"/>
  </w:num>
  <w:num w:numId="23" w16cid:durableId="1675181780">
    <w:abstractNumId w:val="6"/>
  </w:num>
  <w:num w:numId="24" w16cid:durableId="591684">
    <w:abstractNumId w:val="15"/>
  </w:num>
  <w:num w:numId="25" w16cid:durableId="1082796677">
    <w:abstractNumId w:val="23"/>
  </w:num>
  <w:num w:numId="26" w16cid:durableId="32115614">
    <w:abstractNumId w:val="35"/>
  </w:num>
  <w:num w:numId="27" w16cid:durableId="290214065">
    <w:abstractNumId w:val="20"/>
  </w:num>
  <w:num w:numId="28" w16cid:durableId="371881956">
    <w:abstractNumId w:val="26"/>
  </w:num>
  <w:num w:numId="29" w16cid:durableId="1645038248">
    <w:abstractNumId w:val="11"/>
  </w:num>
  <w:num w:numId="30" w16cid:durableId="2121022870">
    <w:abstractNumId w:val="10"/>
  </w:num>
  <w:num w:numId="31" w16cid:durableId="2091459517">
    <w:abstractNumId w:val="32"/>
  </w:num>
  <w:num w:numId="32" w16cid:durableId="1656496310">
    <w:abstractNumId w:val="12"/>
  </w:num>
  <w:num w:numId="33" w16cid:durableId="1650942483">
    <w:abstractNumId w:val="42"/>
  </w:num>
  <w:num w:numId="34" w16cid:durableId="1783068448">
    <w:abstractNumId w:val="5"/>
  </w:num>
  <w:num w:numId="35" w16cid:durableId="1253853241">
    <w:abstractNumId w:val="37"/>
  </w:num>
  <w:num w:numId="36" w16cid:durableId="49693724">
    <w:abstractNumId w:val="28"/>
  </w:num>
  <w:num w:numId="37" w16cid:durableId="1694725771">
    <w:abstractNumId w:val="41"/>
  </w:num>
  <w:num w:numId="38" w16cid:durableId="219827566">
    <w:abstractNumId w:val="4"/>
  </w:num>
  <w:num w:numId="39" w16cid:durableId="258879341">
    <w:abstractNumId w:val="22"/>
  </w:num>
  <w:num w:numId="40" w16cid:durableId="1307508842">
    <w:abstractNumId w:val="18"/>
  </w:num>
  <w:num w:numId="41" w16cid:durableId="1380396622">
    <w:abstractNumId w:val="19"/>
  </w:num>
  <w:num w:numId="42" w16cid:durableId="948389512">
    <w:abstractNumId w:val="1"/>
  </w:num>
  <w:num w:numId="43" w16cid:durableId="1138834997">
    <w:abstractNumId w:val="25"/>
  </w:num>
  <w:num w:numId="44" w16cid:durableId="826747429">
    <w:abstractNumId w:val="25"/>
  </w:num>
  <w:num w:numId="45" w16cid:durableId="130753544">
    <w:abstractNumId w:val="25"/>
  </w:num>
  <w:num w:numId="46" w16cid:durableId="1482388043">
    <w:abstractNumId w:val="25"/>
  </w:num>
  <w:num w:numId="47" w16cid:durableId="11931081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51"/>
    <w:rsid w:val="0001004B"/>
    <w:rsid w:val="0001313D"/>
    <w:rsid w:val="00021CD1"/>
    <w:rsid w:val="00023D8B"/>
    <w:rsid w:val="000271ED"/>
    <w:rsid w:val="00027DC7"/>
    <w:rsid w:val="00035F7C"/>
    <w:rsid w:val="00043C59"/>
    <w:rsid w:val="00046FC1"/>
    <w:rsid w:val="00055517"/>
    <w:rsid w:val="000570BA"/>
    <w:rsid w:val="000619D8"/>
    <w:rsid w:val="000739A0"/>
    <w:rsid w:val="00077A50"/>
    <w:rsid w:val="000A045D"/>
    <w:rsid w:val="000A772D"/>
    <w:rsid w:val="000B2011"/>
    <w:rsid w:val="000B6C0F"/>
    <w:rsid w:val="000C0032"/>
    <w:rsid w:val="000C473A"/>
    <w:rsid w:val="000F7456"/>
    <w:rsid w:val="00117772"/>
    <w:rsid w:val="00117F33"/>
    <w:rsid w:val="001268F4"/>
    <w:rsid w:val="00133901"/>
    <w:rsid w:val="0013711C"/>
    <w:rsid w:val="001777FD"/>
    <w:rsid w:val="001A1C87"/>
    <w:rsid w:val="001A5F05"/>
    <w:rsid w:val="001B295E"/>
    <w:rsid w:val="001B4E19"/>
    <w:rsid w:val="001C15D1"/>
    <w:rsid w:val="001C22DF"/>
    <w:rsid w:val="001F23DD"/>
    <w:rsid w:val="00220D46"/>
    <w:rsid w:val="00226A66"/>
    <w:rsid w:val="00226BF5"/>
    <w:rsid w:val="00226EC1"/>
    <w:rsid w:val="00235F3F"/>
    <w:rsid w:val="00236AC5"/>
    <w:rsid w:val="00236DCB"/>
    <w:rsid w:val="00254D5C"/>
    <w:rsid w:val="00260A3B"/>
    <w:rsid w:val="00272B99"/>
    <w:rsid w:val="0028221D"/>
    <w:rsid w:val="00296DD7"/>
    <w:rsid w:val="002B2D0F"/>
    <w:rsid w:val="002B324F"/>
    <w:rsid w:val="002B3565"/>
    <w:rsid w:val="002B5767"/>
    <w:rsid w:val="002D643B"/>
    <w:rsid w:val="002D709B"/>
    <w:rsid w:val="002E51AC"/>
    <w:rsid w:val="002F34F8"/>
    <w:rsid w:val="003008E7"/>
    <w:rsid w:val="00310B80"/>
    <w:rsid w:val="003166F3"/>
    <w:rsid w:val="003341B0"/>
    <w:rsid w:val="003374A8"/>
    <w:rsid w:val="0034317E"/>
    <w:rsid w:val="00344E63"/>
    <w:rsid w:val="0035601C"/>
    <w:rsid w:val="0035652D"/>
    <w:rsid w:val="00356548"/>
    <w:rsid w:val="00371921"/>
    <w:rsid w:val="00374F01"/>
    <w:rsid w:val="003862AD"/>
    <w:rsid w:val="00386E31"/>
    <w:rsid w:val="00393548"/>
    <w:rsid w:val="003B5C9E"/>
    <w:rsid w:val="003C2A8E"/>
    <w:rsid w:val="003E7B2B"/>
    <w:rsid w:val="00411F4B"/>
    <w:rsid w:val="0041269B"/>
    <w:rsid w:val="004170A6"/>
    <w:rsid w:val="0041750A"/>
    <w:rsid w:val="00460122"/>
    <w:rsid w:val="00476CDA"/>
    <w:rsid w:val="00477192"/>
    <w:rsid w:val="00487EDF"/>
    <w:rsid w:val="004A343E"/>
    <w:rsid w:val="004C1B57"/>
    <w:rsid w:val="004C42DA"/>
    <w:rsid w:val="004C5A47"/>
    <w:rsid w:val="004D7901"/>
    <w:rsid w:val="00511CFF"/>
    <w:rsid w:val="00515353"/>
    <w:rsid w:val="005206B1"/>
    <w:rsid w:val="00524ECF"/>
    <w:rsid w:val="00532CB7"/>
    <w:rsid w:val="0055376A"/>
    <w:rsid w:val="00582893"/>
    <w:rsid w:val="005869C9"/>
    <w:rsid w:val="005A53F1"/>
    <w:rsid w:val="005B206E"/>
    <w:rsid w:val="005C4A4F"/>
    <w:rsid w:val="005C72B3"/>
    <w:rsid w:val="005D19D6"/>
    <w:rsid w:val="005D54BB"/>
    <w:rsid w:val="005D668D"/>
    <w:rsid w:val="005E5CAF"/>
    <w:rsid w:val="005E7BA0"/>
    <w:rsid w:val="005F0E25"/>
    <w:rsid w:val="005F6589"/>
    <w:rsid w:val="005F700A"/>
    <w:rsid w:val="00606F8B"/>
    <w:rsid w:val="006070A3"/>
    <w:rsid w:val="00630FC0"/>
    <w:rsid w:val="00634205"/>
    <w:rsid w:val="0063484A"/>
    <w:rsid w:val="0064554D"/>
    <w:rsid w:val="006553EA"/>
    <w:rsid w:val="00664813"/>
    <w:rsid w:val="00670CFD"/>
    <w:rsid w:val="00682CED"/>
    <w:rsid w:val="006864B5"/>
    <w:rsid w:val="00694B56"/>
    <w:rsid w:val="006B013C"/>
    <w:rsid w:val="006C1904"/>
    <w:rsid w:val="006C490C"/>
    <w:rsid w:val="006C4A02"/>
    <w:rsid w:val="006C7E64"/>
    <w:rsid w:val="006D0F49"/>
    <w:rsid w:val="006D1A5E"/>
    <w:rsid w:val="006E183B"/>
    <w:rsid w:val="006E4067"/>
    <w:rsid w:val="00700028"/>
    <w:rsid w:val="00705F08"/>
    <w:rsid w:val="00715DAC"/>
    <w:rsid w:val="00737C3C"/>
    <w:rsid w:val="00784007"/>
    <w:rsid w:val="007971A4"/>
    <w:rsid w:val="007A2ED7"/>
    <w:rsid w:val="007C2E6E"/>
    <w:rsid w:val="007D3C6C"/>
    <w:rsid w:val="007D4533"/>
    <w:rsid w:val="007E229B"/>
    <w:rsid w:val="007E4F1B"/>
    <w:rsid w:val="007E6A02"/>
    <w:rsid w:val="007F059B"/>
    <w:rsid w:val="007F531A"/>
    <w:rsid w:val="007F5DA4"/>
    <w:rsid w:val="007F71D5"/>
    <w:rsid w:val="007F7540"/>
    <w:rsid w:val="00806A44"/>
    <w:rsid w:val="00806DDA"/>
    <w:rsid w:val="00810B51"/>
    <w:rsid w:val="008129C9"/>
    <w:rsid w:val="0081707F"/>
    <w:rsid w:val="00826941"/>
    <w:rsid w:val="00845064"/>
    <w:rsid w:val="00845835"/>
    <w:rsid w:val="00847593"/>
    <w:rsid w:val="00865C3A"/>
    <w:rsid w:val="00871F53"/>
    <w:rsid w:val="00881A94"/>
    <w:rsid w:val="008A0798"/>
    <w:rsid w:val="008A270B"/>
    <w:rsid w:val="008A296F"/>
    <w:rsid w:val="008B167B"/>
    <w:rsid w:val="008C00D8"/>
    <w:rsid w:val="008D082C"/>
    <w:rsid w:val="008D3A6C"/>
    <w:rsid w:val="008D3F2B"/>
    <w:rsid w:val="008E0A4B"/>
    <w:rsid w:val="008F388D"/>
    <w:rsid w:val="008F42DB"/>
    <w:rsid w:val="00902B38"/>
    <w:rsid w:val="0090573E"/>
    <w:rsid w:val="00911C8F"/>
    <w:rsid w:val="00912F80"/>
    <w:rsid w:val="00915771"/>
    <w:rsid w:val="00920D46"/>
    <w:rsid w:val="00925567"/>
    <w:rsid w:val="00932FA5"/>
    <w:rsid w:val="0094331F"/>
    <w:rsid w:val="00947243"/>
    <w:rsid w:val="00953998"/>
    <w:rsid w:val="00957B5A"/>
    <w:rsid w:val="00960F1E"/>
    <w:rsid w:val="00962966"/>
    <w:rsid w:val="00970117"/>
    <w:rsid w:val="00974796"/>
    <w:rsid w:val="00980EDE"/>
    <w:rsid w:val="0098156B"/>
    <w:rsid w:val="009877C2"/>
    <w:rsid w:val="009932F2"/>
    <w:rsid w:val="00996BF6"/>
    <w:rsid w:val="009975C4"/>
    <w:rsid w:val="009A770E"/>
    <w:rsid w:val="009B4FC1"/>
    <w:rsid w:val="009C350F"/>
    <w:rsid w:val="009C5744"/>
    <w:rsid w:val="009C6514"/>
    <w:rsid w:val="009C7AA8"/>
    <w:rsid w:val="009D191A"/>
    <w:rsid w:val="009E1BBD"/>
    <w:rsid w:val="009F37AD"/>
    <w:rsid w:val="00A04F59"/>
    <w:rsid w:val="00A3058E"/>
    <w:rsid w:val="00A4090B"/>
    <w:rsid w:val="00A4419F"/>
    <w:rsid w:val="00A45E43"/>
    <w:rsid w:val="00A52E9E"/>
    <w:rsid w:val="00A77E7C"/>
    <w:rsid w:val="00A8213A"/>
    <w:rsid w:val="00A900D6"/>
    <w:rsid w:val="00A9461D"/>
    <w:rsid w:val="00A97D1A"/>
    <w:rsid w:val="00AA2F2D"/>
    <w:rsid w:val="00AA4EC8"/>
    <w:rsid w:val="00AA4EEF"/>
    <w:rsid w:val="00AD7505"/>
    <w:rsid w:val="00AF6E29"/>
    <w:rsid w:val="00B04FDD"/>
    <w:rsid w:val="00B12713"/>
    <w:rsid w:val="00B13AD9"/>
    <w:rsid w:val="00B16CB3"/>
    <w:rsid w:val="00B24B82"/>
    <w:rsid w:val="00B539FA"/>
    <w:rsid w:val="00B5458B"/>
    <w:rsid w:val="00B679C9"/>
    <w:rsid w:val="00B7630D"/>
    <w:rsid w:val="00B902CA"/>
    <w:rsid w:val="00B969E8"/>
    <w:rsid w:val="00BB0F52"/>
    <w:rsid w:val="00BC36D2"/>
    <w:rsid w:val="00BD011E"/>
    <w:rsid w:val="00BD1040"/>
    <w:rsid w:val="00BD4327"/>
    <w:rsid w:val="00BD5E2E"/>
    <w:rsid w:val="00BF0C6F"/>
    <w:rsid w:val="00C019B5"/>
    <w:rsid w:val="00C246E8"/>
    <w:rsid w:val="00C3687C"/>
    <w:rsid w:val="00C42C2B"/>
    <w:rsid w:val="00C43617"/>
    <w:rsid w:val="00C53B01"/>
    <w:rsid w:val="00C63C49"/>
    <w:rsid w:val="00C71731"/>
    <w:rsid w:val="00C72993"/>
    <w:rsid w:val="00CB19CA"/>
    <w:rsid w:val="00CB703D"/>
    <w:rsid w:val="00CC7AB1"/>
    <w:rsid w:val="00CD2587"/>
    <w:rsid w:val="00CD6CB7"/>
    <w:rsid w:val="00CE2EC4"/>
    <w:rsid w:val="00CF1E08"/>
    <w:rsid w:val="00CF77F5"/>
    <w:rsid w:val="00D03C3A"/>
    <w:rsid w:val="00D10422"/>
    <w:rsid w:val="00D131BB"/>
    <w:rsid w:val="00D16C61"/>
    <w:rsid w:val="00D249AA"/>
    <w:rsid w:val="00D30CD0"/>
    <w:rsid w:val="00D30F93"/>
    <w:rsid w:val="00D54519"/>
    <w:rsid w:val="00D61CCE"/>
    <w:rsid w:val="00D6251E"/>
    <w:rsid w:val="00D747AD"/>
    <w:rsid w:val="00D83539"/>
    <w:rsid w:val="00D8383F"/>
    <w:rsid w:val="00D93308"/>
    <w:rsid w:val="00DA4237"/>
    <w:rsid w:val="00DB23D7"/>
    <w:rsid w:val="00DB3671"/>
    <w:rsid w:val="00DB48F9"/>
    <w:rsid w:val="00DC3CFA"/>
    <w:rsid w:val="00DC62A7"/>
    <w:rsid w:val="00DD6404"/>
    <w:rsid w:val="00DE05B0"/>
    <w:rsid w:val="00DE22B2"/>
    <w:rsid w:val="00DE50BB"/>
    <w:rsid w:val="00DE6245"/>
    <w:rsid w:val="00E06572"/>
    <w:rsid w:val="00E16C60"/>
    <w:rsid w:val="00E40B85"/>
    <w:rsid w:val="00E43337"/>
    <w:rsid w:val="00E43AAD"/>
    <w:rsid w:val="00E61A3F"/>
    <w:rsid w:val="00E65088"/>
    <w:rsid w:val="00E7647C"/>
    <w:rsid w:val="00E76BEF"/>
    <w:rsid w:val="00E80A88"/>
    <w:rsid w:val="00EA1CEF"/>
    <w:rsid w:val="00EA7BD0"/>
    <w:rsid w:val="00EC6D48"/>
    <w:rsid w:val="00ED2586"/>
    <w:rsid w:val="00F04ABF"/>
    <w:rsid w:val="00F05421"/>
    <w:rsid w:val="00F134B2"/>
    <w:rsid w:val="00F16B20"/>
    <w:rsid w:val="00F33BDA"/>
    <w:rsid w:val="00F33E29"/>
    <w:rsid w:val="00F34896"/>
    <w:rsid w:val="00F409F7"/>
    <w:rsid w:val="00F47BBE"/>
    <w:rsid w:val="00F554C1"/>
    <w:rsid w:val="00F62F23"/>
    <w:rsid w:val="00F63A8D"/>
    <w:rsid w:val="00F71261"/>
    <w:rsid w:val="00F82F45"/>
    <w:rsid w:val="00F90CB8"/>
    <w:rsid w:val="00F926E8"/>
    <w:rsid w:val="00FA0BC7"/>
    <w:rsid w:val="00FB079A"/>
    <w:rsid w:val="00FD0E0F"/>
    <w:rsid w:val="00FF61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8A80"/>
  <w15:chartTrackingRefBased/>
  <w15:docId w15:val="{F5CBF1C4-3414-4C58-826C-5D09C478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4"/>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2587"/>
    <w:pPr>
      <w:spacing w:before="240"/>
      <w:jc w:val="both"/>
    </w:pPr>
    <w:rPr>
      <w:rFonts w:eastAsia="Times New Roman" w:cs="Times New Roman"/>
      <w:kern w:val="0"/>
      <w:szCs w:val="20"/>
      <w:lang w:eastAsia="hu-HU"/>
      <w14:ligatures w14:val="none"/>
    </w:rPr>
  </w:style>
  <w:style w:type="paragraph" w:styleId="Cmsor1">
    <w:name w:val="heading 1"/>
    <w:aliases w:val="Headline 1,h1"/>
    <w:basedOn w:val="Norml"/>
    <w:next w:val="Norml"/>
    <w:link w:val="Cmsor1Char"/>
    <w:qFormat/>
    <w:rsid w:val="00CD2587"/>
    <w:pPr>
      <w:keepNext/>
      <w:pageBreakBefore/>
      <w:numPr>
        <w:numId w:val="1"/>
      </w:numPr>
      <w:tabs>
        <w:tab w:val="left" w:pos="567"/>
      </w:tabs>
      <w:spacing w:before="120" w:after="120"/>
      <w:outlineLvl w:val="0"/>
    </w:pPr>
    <w:rPr>
      <w:b/>
      <w:sz w:val="32"/>
    </w:rPr>
  </w:style>
  <w:style w:type="paragraph" w:styleId="Cmsor2">
    <w:name w:val="heading 2"/>
    <w:aliases w:val="Headline 2,h2,2,headi,heading2,h21,h22,21,H2,l2,kopregel 2"/>
    <w:basedOn w:val="Cmsor1"/>
    <w:next w:val="Norml"/>
    <w:link w:val="Cmsor2Char"/>
    <w:qFormat/>
    <w:rsid w:val="00CD2587"/>
    <w:pPr>
      <w:keepNext w:val="0"/>
      <w:pageBreakBefore w:val="0"/>
      <w:numPr>
        <w:ilvl w:val="1"/>
      </w:numPr>
      <w:tabs>
        <w:tab w:val="clear" w:pos="567"/>
      </w:tabs>
      <w:spacing w:before="240"/>
      <w:outlineLvl w:val="1"/>
    </w:pPr>
    <w:rPr>
      <w:sz w:val="28"/>
    </w:rPr>
  </w:style>
  <w:style w:type="paragraph" w:styleId="Cmsor3">
    <w:name w:val="heading 3"/>
    <w:aliases w:val="Headline 3,h3,h31,h32,H3,H31"/>
    <w:basedOn w:val="Cmsor2"/>
    <w:next w:val="Norml"/>
    <w:link w:val="Cmsor3Char"/>
    <w:qFormat/>
    <w:rsid w:val="00CD2587"/>
    <w:pPr>
      <w:numPr>
        <w:ilvl w:val="2"/>
      </w:numPr>
      <w:spacing w:before="360"/>
      <w:outlineLvl w:val="2"/>
    </w:pPr>
    <w:rPr>
      <w:i/>
      <w:sz w:val="24"/>
    </w:rPr>
  </w:style>
  <w:style w:type="paragraph" w:styleId="Cmsor4">
    <w:name w:val="heading 4"/>
    <w:basedOn w:val="Cmsor3"/>
    <w:next w:val="Norml"/>
    <w:link w:val="Cmsor4Char"/>
    <w:qFormat/>
    <w:rsid w:val="00CD2587"/>
    <w:pPr>
      <w:numPr>
        <w:ilvl w:val="3"/>
      </w:numPr>
      <w:tabs>
        <w:tab w:val="clear" w:pos="1998"/>
        <w:tab w:val="num" w:pos="1008"/>
      </w:tabs>
      <w:ind w:left="1191"/>
      <w:outlineLvl w:val="3"/>
    </w:pPr>
    <w:rPr>
      <w:i w:val="0"/>
    </w:rPr>
  </w:style>
  <w:style w:type="paragraph" w:styleId="Cmsor5">
    <w:name w:val="heading 5"/>
    <w:basedOn w:val="Cmsor4"/>
    <w:next w:val="Norml"/>
    <w:link w:val="Cmsor5Char"/>
    <w:qFormat/>
    <w:rsid w:val="00CD2587"/>
    <w:pPr>
      <w:numPr>
        <w:ilvl w:val="4"/>
      </w:numPr>
      <w:spacing w:before="240" w:after="0"/>
      <w:ind w:left="1717"/>
      <w:outlineLvl w:val="4"/>
    </w:pPr>
    <w:rPr>
      <w:i/>
    </w:rPr>
  </w:style>
  <w:style w:type="paragraph" w:styleId="Cmsor6">
    <w:name w:val="heading 6"/>
    <w:basedOn w:val="Cmsor5"/>
    <w:next w:val="Norml"/>
    <w:link w:val="Cmsor6Char"/>
    <w:qFormat/>
    <w:rsid w:val="00CD2587"/>
    <w:pPr>
      <w:keepLines/>
      <w:numPr>
        <w:ilvl w:val="5"/>
      </w:numPr>
      <w:outlineLvl w:val="5"/>
    </w:pPr>
  </w:style>
  <w:style w:type="paragraph" w:styleId="Cmsor7">
    <w:name w:val="heading 7"/>
    <w:basedOn w:val="Norml"/>
    <w:next w:val="Norml"/>
    <w:link w:val="Cmsor7Char"/>
    <w:qFormat/>
    <w:rsid w:val="00CD2587"/>
    <w:pPr>
      <w:numPr>
        <w:ilvl w:val="6"/>
        <w:numId w:val="1"/>
      </w:numPr>
      <w:spacing w:after="60"/>
      <w:outlineLvl w:val="6"/>
    </w:pPr>
    <w:rPr>
      <w:b/>
      <w:i/>
    </w:rPr>
  </w:style>
  <w:style w:type="paragraph" w:styleId="Cmsor8">
    <w:name w:val="heading 8"/>
    <w:basedOn w:val="Norml"/>
    <w:next w:val="Norml"/>
    <w:link w:val="Cmsor8Char"/>
    <w:qFormat/>
    <w:rsid w:val="00CD2587"/>
    <w:pPr>
      <w:numPr>
        <w:ilvl w:val="7"/>
        <w:numId w:val="1"/>
      </w:numPr>
      <w:spacing w:after="60"/>
      <w:outlineLvl w:val="7"/>
    </w:pPr>
    <w:rPr>
      <w:rFonts w:ascii="Arial" w:hAnsi="Arial"/>
      <w:i/>
    </w:rPr>
  </w:style>
  <w:style w:type="paragraph" w:styleId="Cmsor9">
    <w:name w:val="heading 9"/>
    <w:basedOn w:val="Norml"/>
    <w:next w:val="Norml"/>
    <w:link w:val="Cmsor9Char"/>
    <w:qFormat/>
    <w:rsid w:val="00CD2587"/>
    <w:pPr>
      <w:numPr>
        <w:ilvl w:val="8"/>
        <w:numId w:val="1"/>
      </w:numPr>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line 1 Char1,h1 Char"/>
    <w:basedOn w:val="Bekezdsalapbettpusa"/>
    <w:link w:val="Cmsor1"/>
    <w:rsid w:val="00CD2587"/>
    <w:rPr>
      <w:rFonts w:eastAsia="Times New Roman" w:cs="Times New Roman"/>
      <w:b/>
      <w:kern w:val="0"/>
      <w:sz w:val="32"/>
      <w:szCs w:val="20"/>
      <w:lang w:eastAsia="hu-HU"/>
      <w14:ligatures w14:val="none"/>
    </w:rPr>
  </w:style>
  <w:style w:type="character" w:customStyle="1" w:styleId="Cmsor2Char">
    <w:name w:val="Címsor 2 Char"/>
    <w:aliases w:val="Headline 2 Char1,h2 Char1,2 Char1,headi Char1,heading2 Char1,h21 Char1,h22 Char1,21 Char1,H2 Char1,l2 Char1,kopregel 2 Char"/>
    <w:basedOn w:val="Bekezdsalapbettpusa"/>
    <w:link w:val="Cmsor2"/>
    <w:rsid w:val="00CD2587"/>
    <w:rPr>
      <w:rFonts w:eastAsia="Times New Roman" w:cs="Times New Roman"/>
      <w:b/>
      <w:kern w:val="0"/>
      <w:sz w:val="28"/>
      <w:szCs w:val="20"/>
      <w:lang w:eastAsia="hu-HU"/>
      <w14:ligatures w14:val="none"/>
    </w:rPr>
  </w:style>
  <w:style w:type="character" w:customStyle="1" w:styleId="Cmsor3Char">
    <w:name w:val="Címsor 3 Char"/>
    <w:aliases w:val="Headline 3 Char1,h3 Char1,h31 Char1,h32 Char1,H3 Char1,H31 Char"/>
    <w:basedOn w:val="Bekezdsalapbettpusa"/>
    <w:link w:val="Cmsor3"/>
    <w:rsid w:val="00CD2587"/>
    <w:rPr>
      <w:rFonts w:eastAsia="Times New Roman" w:cs="Times New Roman"/>
      <w:b/>
      <w:i/>
      <w:kern w:val="0"/>
      <w:szCs w:val="20"/>
      <w:lang w:eastAsia="hu-HU"/>
      <w14:ligatures w14:val="none"/>
    </w:rPr>
  </w:style>
  <w:style w:type="character" w:customStyle="1" w:styleId="Cmsor4Char">
    <w:name w:val="Címsor 4 Char"/>
    <w:basedOn w:val="Bekezdsalapbettpusa"/>
    <w:link w:val="Cmsor4"/>
    <w:rsid w:val="00CD2587"/>
    <w:rPr>
      <w:rFonts w:eastAsia="Times New Roman" w:cs="Times New Roman"/>
      <w:b/>
      <w:kern w:val="0"/>
      <w:szCs w:val="20"/>
      <w:lang w:eastAsia="hu-HU"/>
      <w14:ligatures w14:val="none"/>
    </w:rPr>
  </w:style>
  <w:style w:type="character" w:customStyle="1" w:styleId="Cmsor5Char">
    <w:name w:val="Címsor 5 Char"/>
    <w:basedOn w:val="Bekezdsalapbettpusa"/>
    <w:link w:val="Cmsor5"/>
    <w:rsid w:val="00CD2587"/>
    <w:rPr>
      <w:rFonts w:eastAsia="Times New Roman" w:cs="Times New Roman"/>
      <w:b/>
      <w:i/>
      <w:kern w:val="0"/>
      <w:szCs w:val="20"/>
      <w:lang w:eastAsia="hu-HU"/>
      <w14:ligatures w14:val="none"/>
    </w:rPr>
  </w:style>
  <w:style w:type="character" w:customStyle="1" w:styleId="Cmsor6Char">
    <w:name w:val="Címsor 6 Char"/>
    <w:basedOn w:val="Bekezdsalapbettpusa"/>
    <w:link w:val="Cmsor6"/>
    <w:rsid w:val="00CD2587"/>
    <w:rPr>
      <w:rFonts w:eastAsia="Times New Roman" w:cs="Times New Roman"/>
      <w:b/>
      <w:i/>
      <w:kern w:val="0"/>
      <w:szCs w:val="20"/>
      <w:lang w:eastAsia="hu-HU"/>
      <w14:ligatures w14:val="none"/>
    </w:rPr>
  </w:style>
  <w:style w:type="character" w:customStyle="1" w:styleId="Cmsor7Char">
    <w:name w:val="Címsor 7 Char"/>
    <w:basedOn w:val="Bekezdsalapbettpusa"/>
    <w:link w:val="Cmsor7"/>
    <w:rsid w:val="00CD2587"/>
    <w:rPr>
      <w:rFonts w:eastAsia="Times New Roman" w:cs="Times New Roman"/>
      <w:b/>
      <w:i/>
      <w:kern w:val="0"/>
      <w:szCs w:val="20"/>
      <w:lang w:eastAsia="hu-HU"/>
      <w14:ligatures w14:val="none"/>
    </w:rPr>
  </w:style>
  <w:style w:type="character" w:customStyle="1" w:styleId="Cmsor8Char">
    <w:name w:val="Címsor 8 Char"/>
    <w:basedOn w:val="Bekezdsalapbettpusa"/>
    <w:link w:val="Cmsor8"/>
    <w:rsid w:val="00CD2587"/>
    <w:rPr>
      <w:rFonts w:ascii="Arial" w:eastAsia="Times New Roman" w:hAnsi="Arial" w:cs="Times New Roman"/>
      <w:i/>
      <w:kern w:val="0"/>
      <w:szCs w:val="20"/>
      <w:lang w:eastAsia="hu-HU"/>
      <w14:ligatures w14:val="none"/>
    </w:rPr>
  </w:style>
  <w:style w:type="character" w:customStyle="1" w:styleId="Cmsor9Char">
    <w:name w:val="Címsor 9 Char"/>
    <w:basedOn w:val="Bekezdsalapbettpusa"/>
    <w:link w:val="Cmsor9"/>
    <w:rsid w:val="00CD2587"/>
    <w:rPr>
      <w:rFonts w:ascii="Arial" w:eastAsia="Times New Roman" w:hAnsi="Arial" w:cs="Times New Roman"/>
      <w:i/>
      <w:kern w:val="0"/>
      <w:sz w:val="18"/>
      <w:szCs w:val="20"/>
      <w:lang w:eastAsia="hu-HU"/>
      <w14:ligatures w14:val="none"/>
    </w:rPr>
  </w:style>
  <w:style w:type="paragraph" w:styleId="Kpalrs">
    <w:name w:val="caption"/>
    <w:aliases w:val="CaptionCFMU"/>
    <w:basedOn w:val="Norml"/>
    <w:next w:val="Norml"/>
    <w:qFormat/>
    <w:rsid w:val="00CD2587"/>
    <w:pPr>
      <w:spacing w:before="120" w:after="120"/>
      <w:jc w:val="center"/>
    </w:pPr>
    <w:rPr>
      <w:b/>
    </w:rPr>
  </w:style>
  <w:style w:type="character" w:styleId="Lbjegyzet-hivatkozs">
    <w:name w:val="footnote reference"/>
    <w:semiHidden/>
    <w:rsid w:val="00CD2587"/>
    <w:rPr>
      <w:position w:val="6"/>
      <w:sz w:val="16"/>
    </w:rPr>
  </w:style>
  <w:style w:type="paragraph" w:styleId="Lbjegyzetszveg">
    <w:name w:val="footnote text"/>
    <w:basedOn w:val="Norml"/>
    <w:link w:val="LbjegyzetszvegChar"/>
    <w:uiPriority w:val="99"/>
    <w:rsid w:val="00CD2587"/>
    <w:rPr>
      <w:rFonts w:ascii="CG Times (W1)" w:hAnsi="CG Times (W1)"/>
      <w:sz w:val="20"/>
    </w:rPr>
  </w:style>
  <w:style w:type="character" w:customStyle="1" w:styleId="LbjegyzetszvegChar">
    <w:name w:val="Lábjegyzetszöveg Char"/>
    <w:basedOn w:val="Bekezdsalapbettpusa"/>
    <w:link w:val="Lbjegyzetszveg"/>
    <w:uiPriority w:val="99"/>
    <w:rsid w:val="00CD2587"/>
    <w:rPr>
      <w:rFonts w:ascii="CG Times (W1)" w:eastAsia="Times New Roman" w:hAnsi="CG Times (W1)" w:cs="Times New Roman"/>
      <w:kern w:val="0"/>
      <w:sz w:val="20"/>
      <w:szCs w:val="20"/>
      <w:lang w:eastAsia="hu-HU"/>
      <w14:ligatures w14:val="none"/>
    </w:rPr>
  </w:style>
  <w:style w:type="character" w:styleId="Hiperhivatkozs">
    <w:name w:val="Hyperlink"/>
    <w:uiPriority w:val="99"/>
    <w:rsid w:val="00CD2587"/>
    <w:rPr>
      <w:color w:val="0000FF"/>
      <w:u w:val="single"/>
    </w:rPr>
  </w:style>
  <w:style w:type="paragraph" w:customStyle="1" w:styleId="Links">
    <w:name w:val="Links"/>
    <w:basedOn w:val="Norml"/>
    <w:link w:val="LinksChar"/>
    <w:qFormat/>
    <w:rsid w:val="00CD2587"/>
    <w:pPr>
      <w:numPr>
        <w:numId w:val="2"/>
      </w:numPr>
    </w:pPr>
    <w:rPr>
      <w:i/>
      <w:color w:val="0000FF"/>
      <w:u w:val="single"/>
    </w:rPr>
  </w:style>
  <w:style w:type="character" w:customStyle="1" w:styleId="LinksChar">
    <w:name w:val="Links Char"/>
    <w:basedOn w:val="Bekezdsalapbettpusa"/>
    <w:link w:val="Links"/>
    <w:rsid w:val="00CD2587"/>
    <w:rPr>
      <w:rFonts w:eastAsia="Times New Roman" w:cs="Times New Roman"/>
      <w:i/>
      <w:color w:val="0000FF"/>
      <w:kern w:val="0"/>
      <w:szCs w:val="20"/>
      <w:u w:val="single"/>
      <w:lang w:eastAsia="hu-HU"/>
      <w14:ligatures w14:val="none"/>
    </w:rPr>
  </w:style>
  <w:style w:type="paragraph" w:customStyle="1" w:styleId="P68B1DB1-Normal25">
    <w:name w:val="P68B1DB1-Normal25"/>
    <w:basedOn w:val="Norml"/>
    <w:rsid w:val="00CD2587"/>
    <w:rPr>
      <w:i/>
    </w:rPr>
  </w:style>
  <w:style w:type="paragraph" w:customStyle="1" w:styleId="bullet1">
    <w:name w:val="bullet1"/>
    <w:rsid w:val="00CD2587"/>
    <w:pPr>
      <w:keepLines/>
      <w:numPr>
        <w:numId w:val="3"/>
      </w:numPr>
      <w:jc w:val="both"/>
    </w:pPr>
    <w:rPr>
      <w:rFonts w:eastAsia="Times New Roman" w:cs="Times New Roman"/>
      <w:kern w:val="0"/>
      <w:szCs w:val="20"/>
      <w:lang w:eastAsia="hu-HU"/>
      <w14:ligatures w14:val="none"/>
    </w:rPr>
  </w:style>
  <w:style w:type="paragraph" w:styleId="Listaszerbekezds">
    <w:name w:val="List Paragraph"/>
    <w:aliases w:val="Liste - CTIE,Table of contents numbered,Listaszerű bekezdés1,List Paragraph à moi,Colorful List - Accent 11,Medium Grid 1 - Accent 21,Listaszeru bekezdés1,Colorful List - Accent 111,Dot pt,F5 List Paragraph,No Spacing1,L,EC,List1"/>
    <w:basedOn w:val="Norml"/>
    <w:link w:val="ListaszerbekezdsChar"/>
    <w:uiPriority w:val="34"/>
    <w:qFormat/>
    <w:rsid w:val="00CD2587"/>
    <w:pPr>
      <w:ind w:left="720"/>
      <w:contextualSpacing/>
    </w:pPr>
  </w:style>
  <w:style w:type="character" w:customStyle="1" w:styleId="ListaszerbekezdsChar">
    <w:name w:val="Listaszerű bekezdés Char"/>
    <w:aliases w:val="Liste - CTIE Char,Table of contents numbered Char,Listaszerű bekezdés1 Char,List Paragraph à moi Char,Colorful List - Accent 11 Char,Medium Grid 1 - Accent 21 Char,Listaszeru bekezdés1 Char,Colorful List - Accent 111 Char,L Char"/>
    <w:link w:val="Listaszerbekezds"/>
    <w:uiPriority w:val="34"/>
    <w:qFormat/>
    <w:locked/>
    <w:rsid w:val="00CD2587"/>
    <w:rPr>
      <w:rFonts w:eastAsia="Times New Roman" w:cs="Times New Roman"/>
      <w:kern w:val="0"/>
      <w:szCs w:val="20"/>
      <w:lang w:eastAsia="hu-HU"/>
      <w14:ligatures w14:val="none"/>
    </w:rPr>
  </w:style>
  <w:style w:type="paragraph" w:customStyle="1" w:styleId="P68B1DB1-Normal26">
    <w:name w:val="P68B1DB1-Normal26"/>
    <w:basedOn w:val="Norml"/>
    <w:rsid w:val="00CD2587"/>
    <w:rPr>
      <w:b/>
    </w:rPr>
  </w:style>
  <w:style w:type="paragraph" w:customStyle="1" w:styleId="P68B1DB1-ListParagraph30">
    <w:name w:val="P68B1DB1-ListParagraph30"/>
    <w:basedOn w:val="Listaszerbekezds"/>
    <w:rsid w:val="00CD2587"/>
    <w:rPr>
      <w:i/>
    </w:rPr>
  </w:style>
  <w:style w:type="paragraph" w:customStyle="1" w:styleId="P68B1DB1-Normal31">
    <w:name w:val="P68B1DB1-Normal31"/>
    <w:basedOn w:val="Norml"/>
    <w:rsid w:val="00CD2587"/>
    <w:rPr>
      <w:b/>
      <w:i/>
      <w:sz w:val="22"/>
    </w:rPr>
  </w:style>
  <w:style w:type="paragraph" w:styleId="Jegyzetszveg">
    <w:name w:val="annotation text"/>
    <w:basedOn w:val="Norml"/>
    <w:link w:val="JegyzetszvegChar"/>
    <w:semiHidden/>
    <w:rsid w:val="00CD2587"/>
    <w:pPr>
      <w:tabs>
        <w:tab w:val="left" w:pos="1134"/>
        <w:tab w:val="left" w:pos="1701"/>
        <w:tab w:val="left" w:pos="2268"/>
      </w:tabs>
    </w:pPr>
  </w:style>
  <w:style w:type="character" w:customStyle="1" w:styleId="JegyzetszvegChar">
    <w:name w:val="Jegyzetszöveg Char"/>
    <w:basedOn w:val="Bekezdsalapbettpusa"/>
    <w:link w:val="Jegyzetszveg"/>
    <w:semiHidden/>
    <w:rsid w:val="00CD2587"/>
    <w:rPr>
      <w:rFonts w:eastAsia="Times New Roman" w:cs="Times New Roman"/>
      <w:kern w:val="0"/>
      <w:szCs w:val="20"/>
      <w:lang w:eastAsia="hu-HU"/>
      <w14:ligatures w14:val="none"/>
    </w:rPr>
  </w:style>
  <w:style w:type="paragraph" w:styleId="Szvegtrzsbehzssal">
    <w:name w:val="Body Text Indent"/>
    <w:basedOn w:val="Norml"/>
    <w:link w:val="SzvegtrzsbehzssalChar"/>
    <w:rsid w:val="00CD2587"/>
  </w:style>
  <w:style w:type="character" w:customStyle="1" w:styleId="SzvegtrzsbehzssalChar">
    <w:name w:val="Szövegtörzs behúzással Char"/>
    <w:basedOn w:val="Bekezdsalapbettpusa"/>
    <w:link w:val="Szvegtrzsbehzssal"/>
    <w:rsid w:val="00CD2587"/>
    <w:rPr>
      <w:rFonts w:eastAsia="Times New Roman" w:cs="Times New Roman"/>
      <w:kern w:val="0"/>
      <w:szCs w:val="20"/>
      <w:lang w:eastAsia="hu-HU"/>
      <w14:ligatures w14:val="none"/>
    </w:rPr>
  </w:style>
  <w:style w:type="paragraph" w:customStyle="1" w:styleId="P68B1DB1-Figure33">
    <w:name w:val="P68B1DB1-Figure33"/>
    <w:basedOn w:val="Norml"/>
    <w:rsid w:val="00CD2587"/>
    <w:pPr>
      <w:keepLines/>
      <w:jc w:val="center"/>
    </w:pPr>
    <w:rPr>
      <w:sz w:val="22"/>
    </w:rPr>
  </w:style>
  <w:style w:type="paragraph" w:customStyle="1" w:styleId="P68B1DB1-Table1021">
    <w:name w:val="P68B1DB1-Table1021"/>
    <w:basedOn w:val="Norml"/>
    <w:rsid w:val="00CD2587"/>
    <w:pPr>
      <w:tabs>
        <w:tab w:val="left" w:pos="567"/>
        <w:tab w:val="left" w:pos="1134"/>
        <w:tab w:val="left" w:pos="1701"/>
      </w:tabs>
      <w:spacing w:before="40" w:after="40"/>
      <w:jc w:val="left"/>
    </w:pPr>
  </w:style>
  <w:style w:type="paragraph" w:styleId="TJ8">
    <w:name w:val="toc 8"/>
    <w:basedOn w:val="Norml"/>
    <w:next w:val="Norml"/>
    <w:uiPriority w:val="39"/>
    <w:rsid w:val="00970117"/>
    <w:pPr>
      <w:spacing w:before="0"/>
      <w:ind w:left="1680"/>
      <w:jc w:val="left"/>
    </w:pPr>
  </w:style>
  <w:style w:type="paragraph" w:styleId="TJ7">
    <w:name w:val="toc 7"/>
    <w:basedOn w:val="Norml"/>
    <w:next w:val="Norml"/>
    <w:uiPriority w:val="39"/>
    <w:rsid w:val="00970117"/>
    <w:pPr>
      <w:spacing w:before="0"/>
      <w:ind w:left="1440"/>
      <w:jc w:val="left"/>
    </w:pPr>
  </w:style>
  <w:style w:type="paragraph" w:styleId="TJ6">
    <w:name w:val="toc 6"/>
    <w:basedOn w:val="Norml"/>
    <w:next w:val="Norml"/>
    <w:uiPriority w:val="39"/>
    <w:rsid w:val="00970117"/>
    <w:pPr>
      <w:spacing w:before="0"/>
      <w:ind w:left="1200"/>
      <w:jc w:val="left"/>
    </w:pPr>
  </w:style>
  <w:style w:type="paragraph" w:styleId="TJ5">
    <w:name w:val="toc 5"/>
    <w:basedOn w:val="TJ4"/>
    <w:next w:val="Norml"/>
    <w:uiPriority w:val="39"/>
    <w:rsid w:val="00970117"/>
    <w:pPr>
      <w:ind w:left="960"/>
    </w:pPr>
  </w:style>
  <w:style w:type="paragraph" w:styleId="TJ4">
    <w:name w:val="toc 4"/>
    <w:basedOn w:val="TJ3"/>
    <w:next w:val="Norml"/>
    <w:uiPriority w:val="39"/>
    <w:rsid w:val="00970117"/>
    <w:pPr>
      <w:ind w:left="720"/>
    </w:pPr>
    <w:rPr>
      <w:i w:val="0"/>
    </w:rPr>
  </w:style>
  <w:style w:type="paragraph" w:styleId="TJ3">
    <w:name w:val="toc 3"/>
    <w:basedOn w:val="TJ2"/>
    <w:next w:val="Norml"/>
    <w:uiPriority w:val="39"/>
    <w:rsid w:val="00970117"/>
    <w:pPr>
      <w:ind w:left="480"/>
    </w:pPr>
    <w:rPr>
      <w:i/>
      <w:smallCaps w:val="0"/>
    </w:rPr>
  </w:style>
  <w:style w:type="paragraph" w:styleId="TJ2">
    <w:name w:val="toc 2"/>
    <w:basedOn w:val="TJ1"/>
    <w:next w:val="Norml"/>
    <w:uiPriority w:val="39"/>
    <w:rsid w:val="00970117"/>
    <w:pPr>
      <w:spacing w:before="0" w:after="0"/>
      <w:ind w:left="240"/>
    </w:pPr>
    <w:rPr>
      <w:b w:val="0"/>
      <w:caps w:val="0"/>
      <w:smallCaps/>
    </w:rPr>
  </w:style>
  <w:style w:type="paragraph" w:styleId="TJ1">
    <w:name w:val="toc 1"/>
    <w:basedOn w:val="Norml"/>
    <w:next w:val="Norml"/>
    <w:uiPriority w:val="39"/>
    <w:rsid w:val="00970117"/>
    <w:pPr>
      <w:spacing w:before="120" w:after="120"/>
      <w:jc w:val="left"/>
    </w:pPr>
    <w:rPr>
      <w:b/>
      <w:caps/>
    </w:rPr>
  </w:style>
  <w:style w:type="paragraph" w:styleId="llb">
    <w:name w:val="footer"/>
    <w:link w:val="llbChar"/>
    <w:uiPriority w:val="1"/>
    <w:rsid w:val="00970117"/>
    <w:pPr>
      <w:pBdr>
        <w:top w:val="single" w:sz="12" w:space="2" w:color="auto"/>
      </w:pBdr>
      <w:tabs>
        <w:tab w:val="center" w:pos="4253"/>
        <w:tab w:val="right" w:pos="8504"/>
      </w:tabs>
    </w:pPr>
    <w:rPr>
      <w:rFonts w:eastAsia="Times New Roman" w:cs="Times New Roman"/>
      <w:kern w:val="0"/>
      <w:sz w:val="16"/>
      <w:szCs w:val="20"/>
      <w:lang w:eastAsia="hu-HU"/>
      <w14:ligatures w14:val="none"/>
    </w:rPr>
  </w:style>
  <w:style w:type="character" w:customStyle="1" w:styleId="llbChar">
    <w:name w:val="Élőláb Char"/>
    <w:basedOn w:val="Bekezdsalapbettpusa"/>
    <w:link w:val="llb"/>
    <w:uiPriority w:val="1"/>
    <w:rsid w:val="00970117"/>
    <w:rPr>
      <w:rFonts w:eastAsia="Times New Roman" w:cs="Times New Roman"/>
      <w:kern w:val="0"/>
      <w:sz w:val="16"/>
      <w:szCs w:val="20"/>
      <w:lang w:eastAsia="hu-HU"/>
      <w14:ligatures w14:val="none"/>
    </w:rPr>
  </w:style>
  <w:style w:type="paragraph" w:styleId="lfej">
    <w:name w:val="header"/>
    <w:link w:val="lfejChar"/>
    <w:rsid w:val="00970117"/>
    <w:pPr>
      <w:tabs>
        <w:tab w:val="left" w:pos="567"/>
      </w:tabs>
    </w:pPr>
    <w:rPr>
      <w:rFonts w:ascii="Arial" w:eastAsia="Times New Roman" w:hAnsi="Arial" w:cs="Times New Roman"/>
      <w:b/>
      <w:caps/>
      <w:kern w:val="0"/>
      <w:sz w:val="20"/>
      <w:szCs w:val="20"/>
      <w:lang w:eastAsia="hu-HU"/>
      <w14:ligatures w14:val="none"/>
    </w:rPr>
  </w:style>
  <w:style w:type="character" w:customStyle="1" w:styleId="lfejChar">
    <w:name w:val="Élőfej Char"/>
    <w:basedOn w:val="Bekezdsalapbettpusa"/>
    <w:link w:val="lfej"/>
    <w:rsid w:val="00970117"/>
    <w:rPr>
      <w:rFonts w:ascii="Arial" w:eastAsia="Times New Roman" w:hAnsi="Arial" w:cs="Times New Roman"/>
      <w:b/>
      <w:caps/>
      <w:kern w:val="0"/>
      <w:sz w:val="20"/>
      <w:szCs w:val="20"/>
      <w:lang w:eastAsia="hu-HU"/>
      <w14:ligatures w14:val="none"/>
    </w:rPr>
  </w:style>
  <w:style w:type="paragraph" w:customStyle="1" w:styleId="Heading0">
    <w:name w:val="Heading 0"/>
    <w:rsid w:val="00970117"/>
    <w:pPr>
      <w:pageBreakBefore/>
      <w:spacing w:after="240"/>
      <w:jc w:val="center"/>
    </w:pPr>
    <w:rPr>
      <w:rFonts w:ascii="Arial" w:eastAsia="Times New Roman" w:hAnsi="Arial" w:cs="Times New Roman"/>
      <w:b/>
      <w:caps/>
      <w:kern w:val="0"/>
      <w:sz w:val="28"/>
      <w:szCs w:val="20"/>
      <w:lang w:eastAsia="hu-HU"/>
      <w14:ligatures w14:val="none"/>
    </w:rPr>
  </w:style>
  <w:style w:type="paragraph" w:styleId="Cm">
    <w:name w:val="Title"/>
    <w:basedOn w:val="Norml"/>
    <w:link w:val="CmChar"/>
    <w:uiPriority w:val="3"/>
    <w:qFormat/>
    <w:rsid w:val="00970117"/>
    <w:pPr>
      <w:keepNext/>
      <w:spacing w:after="240" w:line="320" w:lineRule="atLeast"/>
    </w:pPr>
    <w:rPr>
      <w:b/>
      <w:sz w:val="32"/>
    </w:rPr>
  </w:style>
  <w:style w:type="character" w:customStyle="1" w:styleId="CmChar">
    <w:name w:val="Cím Char"/>
    <w:basedOn w:val="Bekezdsalapbettpusa"/>
    <w:link w:val="Cm"/>
    <w:uiPriority w:val="3"/>
    <w:rsid w:val="00970117"/>
    <w:rPr>
      <w:rFonts w:eastAsia="Times New Roman" w:cs="Times New Roman"/>
      <w:b/>
      <w:kern w:val="0"/>
      <w:sz w:val="32"/>
      <w:szCs w:val="20"/>
      <w:lang w:eastAsia="hu-HU"/>
      <w14:ligatures w14:val="none"/>
    </w:rPr>
  </w:style>
  <w:style w:type="paragraph" w:styleId="TJ9">
    <w:name w:val="toc 9"/>
    <w:basedOn w:val="Norml"/>
    <w:next w:val="Norml"/>
    <w:uiPriority w:val="39"/>
    <w:rsid w:val="00970117"/>
    <w:pPr>
      <w:spacing w:before="0"/>
      <w:ind w:left="1920"/>
      <w:jc w:val="left"/>
    </w:pPr>
  </w:style>
  <w:style w:type="character" w:customStyle="1" w:styleId="Bold">
    <w:name w:val="Bold"/>
    <w:rsid w:val="00970117"/>
    <w:rPr>
      <w:b/>
    </w:rPr>
  </w:style>
  <w:style w:type="paragraph" w:customStyle="1" w:styleId="Indent1">
    <w:name w:val="Indent 1"/>
    <w:basedOn w:val="Norml"/>
    <w:rsid w:val="00970117"/>
    <w:pPr>
      <w:ind w:left="284" w:hanging="284"/>
    </w:pPr>
  </w:style>
  <w:style w:type="paragraph" w:customStyle="1" w:styleId="Indent2">
    <w:name w:val="Indent 2"/>
    <w:basedOn w:val="Norml"/>
    <w:rsid w:val="00970117"/>
    <w:pPr>
      <w:ind w:left="851" w:hanging="284"/>
    </w:pPr>
  </w:style>
  <w:style w:type="paragraph" w:customStyle="1" w:styleId="Indent3">
    <w:name w:val="Indent 3"/>
    <w:basedOn w:val="Norml"/>
    <w:rsid w:val="00970117"/>
    <w:pPr>
      <w:ind w:left="1417" w:hanging="283"/>
    </w:pPr>
  </w:style>
  <w:style w:type="paragraph" w:customStyle="1" w:styleId="Section">
    <w:name w:val="Section"/>
    <w:basedOn w:val="Cmsor1"/>
    <w:next w:val="Norml"/>
    <w:rsid w:val="00970117"/>
    <w:pPr>
      <w:numPr>
        <w:numId w:val="24"/>
      </w:numPr>
      <w:outlineLvl w:val="9"/>
    </w:pPr>
  </w:style>
  <w:style w:type="paragraph" w:customStyle="1" w:styleId="Table">
    <w:name w:val="Table"/>
    <w:basedOn w:val="Norml"/>
    <w:link w:val="TableChar"/>
    <w:qFormat/>
    <w:rsid w:val="00970117"/>
    <w:pPr>
      <w:spacing w:after="60"/>
      <w:jc w:val="left"/>
    </w:pPr>
    <w:rPr>
      <w:sz w:val="20"/>
    </w:rPr>
  </w:style>
  <w:style w:type="character" w:customStyle="1" w:styleId="TableChar">
    <w:name w:val="Table Char"/>
    <w:link w:val="Table"/>
    <w:rsid w:val="00970117"/>
    <w:rPr>
      <w:rFonts w:eastAsia="Times New Roman" w:cs="Times New Roman"/>
      <w:kern w:val="0"/>
      <w:sz w:val="20"/>
      <w:szCs w:val="20"/>
      <w:lang w:eastAsia="hu-HU"/>
      <w14:ligatures w14:val="none"/>
    </w:rPr>
  </w:style>
  <w:style w:type="paragraph" w:customStyle="1" w:styleId="TableHDR">
    <w:name w:val="TableHDR"/>
    <w:basedOn w:val="Norml"/>
    <w:rsid w:val="00970117"/>
    <w:pPr>
      <w:jc w:val="center"/>
    </w:pPr>
    <w:rPr>
      <w:b/>
      <w:sz w:val="20"/>
    </w:rPr>
  </w:style>
  <w:style w:type="paragraph" w:customStyle="1" w:styleId="TableID">
    <w:name w:val="TableID"/>
    <w:basedOn w:val="Table"/>
    <w:rsid w:val="00970117"/>
    <w:rPr>
      <w:b/>
    </w:rPr>
  </w:style>
  <w:style w:type="paragraph" w:customStyle="1" w:styleId="TableBullet">
    <w:name w:val="TableBullet"/>
    <w:basedOn w:val="Table"/>
    <w:rsid w:val="00970117"/>
    <w:pPr>
      <w:ind w:left="283" w:hanging="283"/>
    </w:pPr>
  </w:style>
  <w:style w:type="paragraph" w:customStyle="1" w:styleId="TableFTR">
    <w:name w:val="TableFTR"/>
    <w:basedOn w:val="Table"/>
    <w:rsid w:val="00970117"/>
    <w:rPr>
      <w:b/>
    </w:rPr>
  </w:style>
  <w:style w:type="paragraph" w:customStyle="1" w:styleId="TableNum">
    <w:name w:val="TableNum"/>
    <w:basedOn w:val="Table"/>
    <w:rsid w:val="00970117"/>
    <w:pPr>
      <w:ind w:left="283" w:hanging="283"/>
    </w:pPr>
  </w:style>
  <w:style w:type="paragraph" w:customStyle="1" w:styleId="Subtitle1">
    <w:name w:val="Subtitle1"/>
    <w:basedOn w:val="Norml"/>
    <w:rsid w:val="00970117"/>
    <w:pPr>
      <w:keepNext/>
      <w:spacing w:before="120"/>
    </w:pPr>
    <w:rPr>
      <w:b/>
      <w:u w:val="single"/>
    </w:rPr>
  </w:style>
  <w:style w:type="paragraph" w:customStyle="1" w:styleId="TableBullet2">
    <w:name w:val="TableBullet2"/>
    <w:basedOn w:val="TableBullet"/>
    <w:rsid w:val="00970117"/>
    <w:pPr>
      <w:ind w:left="567"/>
    </w:pPr>
  </w:style>
  <w:style w:type="paragraph" w:styleId="Makrszvege">
    <w:name w:val="macro"/>
    <w:link w:val="MakrszvegeChar"/>
    <w:semiHidden/>
    <w:rsid w:val="00970117"/>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eastAsia="Times New Roman" w:hAnsi="Courier New" w:cs="Times New Roman"/>
      <w:kern w:val="0"/>
      <w:sz w:val="16"/>
      <w:szCs w:val="20"/>
      <w:lang w:eastAsia="hu-HU"/>
      <w14:ligatures w14:val="none"/>
    </w:rPr>
  </w:style>
  <w:style w:type="character" w:customStyle="1" w:styleId="MakrszvegeChar">
    <w:name w:val="Makró szövege Char"/>
    <w:basedOn w:val="Bekezdsalapbettpusa"/>
    <w:link w:val="Makrszvege"/>
    <w:semiHidden/>
    <w:rsid w:val="00970117"/>
    <w:rPr>
      <w:rFonts w:ascii="Courier New" w:eastAsia="Times New Roman" w:hAnsi="Courier New" w:cs="Times New Roman"/>
      <w:kern w:val="0"/>
      <w:sz w:val="16"/>
      <w:szCs w:val="20"/>
      <w:lang w:eastAsia="hu-HU"/>
      <w14:ligatures w14:val="none"/>
    </w:rPr>
  </w:style>
  <w:style w:type="paragraph" w:styleId="brajegyzk">
    <w:name w:val="table of figures"/>
    <w:basedOn w:val="Norml"/>
    <w:next w:val="Norml"/>
    <w:uiPriority w:val="99"/>
    <w:rsid w:val="00970117"/>
    <w:pPr>
      <w:tabs>
        <w:tab w:val="left" w:leader="dot" w:pos="1134"/>
        <w:tab w:val="right" w:leader="dot" w:pos="9639"/>
      </w:tabs>
      <w:spacing w:before="0"/>
      <w:ind w:left="1134" w:right="567" w:hanging="1134"/>
      <w:jc w:val="left"/>
    </w:pPr>
    <w:rPr>
      <w:smallCaps/>
    </w:rPr>
  </w:style>
  <w:style w:type="paragraph" w:customStyle="1" w:styleId="TOC0">
    <w:name w:val="TOC 0"/>
    <w:basedOn w:val="Norml"/>
    <w:next w:val="Norml"/>
    <w:rsid w:val="00970117"/>
    <w:pPr>
      <w:spacing w:before="120"/>
    </w:pPr>
    <w:rPr>
      <w:rFonts w:ascii="Arial" w:hAnsi="Arial"/>
      <w:b/>
      <w:i/>
      <w:caps/>
    </w:rPr>
  </w:style>
  <w:style w:type="paragraph" w:customStyle="1" w:styleId="Figure">
    <w:name w:val="Figure"/>
    <w:next w:val="Norml"/>
    <w:rsid w:val="00970117"/>
    <w:pPr>
      <w:keepLines/>
      <w:spacing w:before="240"/>
      <w:jc w:val="center"/>
    </w:pPr>
    <w:rPr>
      <w:rFonts w:eastAsia="Times New Roman" w:cs="Times New Roman"/>
      <w:i/>
      <w:kern w:val="0"/>
      <w:sz w:val="22"/>
      <w:szCs w:val="20"/>
      <w:lang w:eastAsia="hu-HU"/>
      <w14:ligatures w14:val="none"/>
    </w:rPr>
  </w:style>
  <w:style w:type="paragraph" w:customStyle="1" w:styleId="level2overv">
    <w:name w:val="level2_overv"/>
    <w:basedOn w:val="Norml"/>
    <w:rsid w:val="00970117"/>
    <w:pPr>
      <w:tabs>
        <w:tab w:val="left" w:pos="0"/>
        <w:tab w:val="left" w:pos="284"/>
        <w:tab w:val="right" w:pos="6804"/>
        <w:tab w:val="left" w:pos="7088"/>
        <w:tab w:val="left" w:pos="7938"/>
      </w:tabs>
      <w:jc w:val="left"/>
    </w:pPr>
    <w:rPr>
      <w:sz w:val="22"/>
    </w:rPr>
  </w:style>
  <w:style w:type="paragraph" w:customStyle="1" w:styleId="segtop3">
    <w:name w:val="seg_top3"/>
    <w:basedOn w:val="Norml"/>
    <w:next w:val="Norml"/>
    <w:rsid w:val="00970117"/>
    <w:pPr>
      <w:keepNext/>
      <w:pBdr>
        <w:top w:val="single" w:sz="6" w:space="1" w:color="auto"/>
        <w:bottom w:val="single" w:sz="6" w:space="1" w:color="auto"/>
      </w:pBdr>
      <w:tabs>
        <w:tab w:val="left" w:pos="567"/>
        <w:tab w:val="left" w:pos="4536"/>
        <w:tab w:val="left" w:pos="4678"/>
      </w:tabs>
      <w:spacing w:after="60"/>
      <w:ind w:left="4678" w:hanging="4678"/>
      <w:jc w:val="left"/>
    </w:pPr>
    <w:rPr>
      <w:sz w:val="18"/>
    </w:rPr>
  </w:style>
  <w:style w:type="paragraph" w:customStyle="1" w:styleId="segmap">
    <w:name w:val="seg_map"/>
    <w:basedOn w:val="Cmsor2"/>
    <w:rsid w:val="00970117"/>
    <w:pPr>
      <w:numPr>
        <w:numId w:val="24"/>
      </w:numPr>
      <w:tabs>
        <w:tab w:val="left" w:pos="567"/>
        <w:tab w:val="left" w:pos="3686"/>
        <w:tab w:val="left" w:pos="3969"/>
        <w:tab w:val="left" w:pos="4536"/>
        <w:tab w:val="left" w:pos="4678"/>
      </w:tabs>
      <w:spacing w:before="0" w:after="0" w:line="160" w:lineRule="auto"/>
      <w:ind w:left="4678" w:hanging="4678"/>
      <w:outlineLvl w:val="9"/>
    </w:pPr>
    <w:rPr>
      <w:b w:val="0"/>
      <w:caps/>
      <w:sz w:val="16"/>
    </w:rPr>
  </w:style>
  <w:style w:type="paragraph" w:customStyle="1" w:styleId="segbot">
    <w:name w:val="seg_bot"/>
    <w:basedOn w:val="Norml"/>
    <w:rsid w:val="00970117"/>
    <w:pPr>
      <w:keepNext/>
      <w:pBdr>
        <w:top w:val="single" w:sz="6" w:space="1" w:color="auto"/>
      </w:pBdr>
      <w:tabs>
        <w:tab w:val="left" w:pos="567"/>
        <w:tab w:val="left" w:pos="3686"/>
        <w:tab w:val="left" w:pos="3969"/>
        <w:tab w:val="left" w:pos="4536"/>
        <w:tab w:val="left" w:pos="4678"/>
      </w:tabs>
      <w:spacing w:line="160" w:lineRule="auto"/>
      <w:ind w:left="4678" w:hanging="4678"/>
      <w:jc w:val="left"/>
    </w:pPr>
    <w:rPr>
      <w:sz w:val="16"/>
    </w:rPr>
  </w:style>
  <w:style w:type="paragraph" w:customStyle="1" w:styleId="Table8">
    <w:name w:val="Table8"/>
    <w:basedOn w:val="Table10"/>
    <w:rsid w:val="00970117"/>
    <w:pPr>
      <w:keepLines/>
    </w:pPr>
    <w:rPr>
      <w:rFonts w:ascii="Arial" w:hAnsi="Arial"/>
      <w:sz w:val="16"/>
    </w:rPr>
  </w:style>
  <w:style w:type="paragraph" w:customStyle="1" w:styleId="Table10">
    <w:name w:val="Table 10"/>
    <w:rsid w:val="00970117"/>
    <w:pPr>
      <w:tabs>
        <w:tab w:val="left" w:pos="567"/>
        <w:tab w:val="left" w:pos="1134"/>
        <w:tab w:val="left" w:pos="1701"/>
      </w:tabs>
      <w:spacing w:before="40" w:after="40"/>
    </w:pPr>
    <w:rPr>
      <w:rFonts w:eastAsia="Times New Roman" w:cs="Times New Roman"/>
      <w:kern w:val="0"/>
      <w:sz w:val="20"/>
      <w:szCs w:val="20"/>
      <w:lang w:eastAsia="hu-HU"/>
      <w14:ligatures w14:val="none"/>
    </w:rPr>
  </w:style>
  <w:style w:type="character" w:customStyle="1" w:styleId="source">
    <w:name w:val="source"/>
    <w:rsid w:val="00970117"/>
    <w:rPr>
      <w:rFonts w:ascii="Courier New" w:hAnsi="Courier New"/>
      <w:sz w:val="20"/>
    </w:rPr>
  </w:style>
  <w:style w:type="paragraph" w:customStyle="1" w:styleId="synopsis">
    <w:name w:val="synopsis"/>
    <w:basedOn w:val="Norml"/>
    <w:rsid w:val="00970117"/>
    <w:pPr>
      <w:tabs>
        <w:tab w:val="left" w:pos="851"/>
        <w:tab w:val="left" w:pos="3402"/>
        <w:tab w:val="left" w:pos="4820"/>
      </w:tabs>
      <w:spacing w:after="60"/>
      <w:ind w:left="567" w:right="-149"/>
      <w:jc w:val="left"/>
    </w:pPr>
    <w:rPr>
      <w:rFonts w:ascii="Courier New" w:hAnsi="Courier New"/>
      <w:sz w:val="20"/>
    </w:rPr>
  </w:style>
  <w:style w:type="paragraph" w:customStyle="1" w:styleId="Text1">
    <w:name w:val="Text 1"/>
    <w:basedOn w:val="Norml"/>
    <w:rsid w:val="00970117"/>
    <w:pPr>
      <w:spacing w:after="120"/>
      <w:ind w:left="483"/>
    </w:pPr>
  </w:style>
  <w:style w:type="character" w:styleId="Jegyzethivatkozs">
    <w:name w:val="annotation reference"/>
    <w:semiHidden/>
    <w:rsid w:val="00970117"/>
    <w:rPr>
      <w:sz w:val="16"/>
    </w:rPr>
  </w:style>
  <w:style w:type="character" w:styleId="Sorszma">
    <w:name w:val="line number"/>
    <w:rsid w:val="00970117"/>
    <w:rPr>
      <w:rFonts w:ascii="Arial" w:hAnsi="Arial"/>
      <w:i/>
      <w:sz w:val="12"/>
    </w:rPr>
  </w:style>
  <w:style w:type="paragraph" w:customStyle="1" w:styleId="Footerland">
    <w:name w:val="Footer land"/>
    <w:rsid w:val="00970117"/>
    <w:pPr>
      <w:pBdr>
        <w:top w:val="single" w:sz="2" w:space="6" w:color="auto"/>
      </w:pBdr>
      <w:tabs>
        <w:tab w:val="center" w:pos="6719"/>
        <w:tab w:val="right" w:pos="13438"/>
      </w:tabs>
      <w:spacing w:before="360"/>
    </w:pPr>
    <w:rPr>
      <w:rFonts w:eastAsia="Times New Roman" w:cs="Times New Roman"/>
      <w:kern w:val="0"/>
      <w:sz w:val="16"/>
      <w:szCs w:val="20"/>
      <w:lang w:eastAsia="hu-HU"/>
      <w14:ligatures w14:val="none"/>
    </w:rPr>
  </w:style>
  <w:style w:type="paragraph" w:customStyle="1" w:styleId="Footerport">
    <w:name w:val="Footer port"/>
    <w:rsid w:val="00970117"/>
    <w:pPr>
      <w:pBdr>
        <w:top w:val="single" w:sz="2" w:space="6" w:color="auto"/>
      </w:pBdr>
      <w:tabs>
        <w:tab w:val="center" w:pos="4536"/>
        <w:tab w:val="right" w:pos="9072"/>
      </w:tabs>
      <w:spacing w:before="360"/>
    </w:pPr>
    <w:rPr>
      <w:rFonts w:eastAsia="Times New Roman" w:cs="Times New Roman"/>
      <w:kern w:val="0"/>
      <w:sz w:val="16"/>
      <w:szCs w:val="20"/>
      <w:lang w:eastAsia="hu-HU"/>
      <w14:ligatures w14:val="none"/>
    </w:rPr>
  </w:style>
  <w:style w:type="paragraph" w:customStyle="1" w:styleId="Headerbox">
    <w:name w:val="Header box"/>
    <w:rsid w:val="00970117"/>
    <w:pPr>
      <w:tabs>
        <w:tab w:val="left" w:pos="567"/>
        <w:tab w:val="left" w:pos="1134"/>
        <w:tab w:val="left" w:pos="1701"/>
        <w:tab w:val="left" w:pos="2268"/>
      </w:tabs>
      <w:spacing w:before="40" w:after="40"/>
    </w:pPr>
    <w:rPr>
      <w:rFonts w:eastAsia="Times New Roman" w:cs="Times New Roman"/>
      <w:kern w:val="0"/>
      <w:sz w:val="20"/>
      <w:szCs w:val="20"/>
      <w:lang w:eastAsia="hu-HU"/>
      <w14:ligatures w14:val="none"/>
    </w:rPr>
  </w:style>
  <w:style w:type="paragraph" w:customStyle="1" w:styleId="Headerland">
    <w:name w:val="Header land"/>
    <w:basedOn w:val="Norml"/>
    <w:rsid w:val="00970117"/>
    <w:pPr>
      <w:tabs>
        <w:tab w:val="center" w:pos="7002"/>
        <w:tab w:val="right" w:pos="14005"/>
      </w:tabs>
    </w:pPr>
    <w:rPr>
      <w:b/>
      <w:i/>
    </w:rPr>
  </w:style>
  <w:style w:type="paragraph" w:customStyle="1" w:styleId="Headerport">
    <w:name w:val="Header port"/>
    <w:basedOn w:val="Norml"/>
    <w:rsid w:val="00970117"/>
    <w:pPr>
      <w:tabs>
        <w:tab w:val="center" w:pos="4536"/>
        <w:tab w:val="right" w:pos="9072"/>
      </w:tabs>
    </w:pPr>
    <w:rPr>
      <w:b/>
      <w:i/>
    </w:rPr>
  </w:style>
  <w:style w:type="paragraph" w:customStyle="1" w:styleId="Heading2TOC">
    <w:name w:val="Heading 2 TOC"/>
    <w:basedOn w:val="Cmsor2"/>
    <w:rsid w:val="00970117"/>
    <w:pPr>
      <w:keepLines/>
      <w:numPr>
        <w:ilvl w:val="0"/>
        <w:numId w:val="0"/>
      </w:numPr>
      <w:spacing w:after="480"/>
      <w:jc w:val="center"/>
      <w:outlineLvl w:val="9"/>
    </w:pPr>
  </w:style>
  <w:style w:type="paragraph" w:customStyle="1" w:styleId="Heading5TOC">
    <w:name w:val="Heading 5 TOC"/>
    <w:basedOn w:val="Headerland"/>
    <w:rsid w:val="00970117"/>
    <w:pPr>
      <w:spacing w:before="120"/>
      <w:ind w:left="794"/>
    </w:pPr>
    <w:rPr>
      <w:b w:val="0"/>
    </w:rPr>
  </w:style>
  <w:style w:type="paragraph" w:customStyle="1" w:styleId="poistionnumber">
    <w:name w:val="poistionnumber"/>
    <w:basedOn w:val="Norml"/>
    <w:rsid w:val="00970117"/>
    <w:pPr>
      <w:spacing w:after="120" w:line="240" w:lineRule="atLeast"/>
    </w:pPr>
    <w:rPr>
      <w:sz w:val="16"/>
    </w:rPr>
  </w:style>
  <w:style w:type="paragraph" w:customStyle="1" w:styleId="poistionnumber1st">
    <w:name w:val="poistionnumber1st"/>
    <w:basedOn w:val="poistionnumber"/>
    <w:next w:val="poistionnumber"/>
    <w:rsid w:val="00970117"/>
    <w:pPr>
      <w:spacing w:before="120"/>
    </w:pPr>
  </w:style>
  <w:style w:type="paragraph" w:customStyle="1" w:styleId="position">
    <w:name w:val="position"/>
    <w:rsid w:val="00970117"/>
    <w:pPr>
      <w:keepLines/>
      <w:tabs>
        <w:tab w:val="left" w:pos="567"/>
        <w:tab w:val="left" w:pos="1134"/>
        <w:tab w:val="left" w:pos="1701"/>
      </w:tabs>
      <w:spacing w:after="120"/>
    </w:pPr>
    <w:rPr>
      <w:rFonts w:eastAsia="Times New Roman" w:cs="Times New Roman"/>
      <w:kern w:val="0"/>
      <w:szCs w:val="20"/>
      <w:lang w:eastAsia="hu-HU"/>
      <w14:ligatures w14:val="none"/>
    </w:rPr>
  </w:style>
  <w:style w:type="paragraph" w:customStyle="1" w:styleId="positionfirst">
    <w:name w:val="positionfirst"/>
    <w:basedOn w:val="position"/>
    <w:next w:val="position"/>
    <w:rsid w:val="00970117"/>
    <w:pPr>
      <w:spacing w:before="120"/>
    </w:pPr>
  </w:style>
  <w:style w:type="paragraph" w:customStyle="1" w:styleId="Table12">
    <w:name w:val="Table12"/>
    <w:rsid w:val="00970117"/>
    <w:pPr>
      <w:keepLines/>
      <w:spacing w:before="40" w:after="40"/>
    </w:pPr>
    <w:rPr>
      <w:rFonts w:eastAsia="Times New Roman" w:cs="Times New Roman"/>
      <w:kern w:val="0"/>
      <w:szCs w:val="20"/>
      <w:lang w:eastAsia="hu-HU"/>
      <w14:ligatures w14:val="none"/>
    </w:rPr>
  </w:style>
  <w:style w:type="paragraph" w:customStyle="1" w:styleId="table8bullet">
    <w:name w:val="table8bullet"/>
    <w:rsid w:val="00970117"/>
    <w:pPr>
      <w:tabs>
        <w:tab w:val="left" w:pos="0"/>
        <w:tab w:val="left" w:pos="284"/>
        <w:tab w:val="left" w:pos="567"/>
      </w:tabs>
      <w:ind w:left="283" w:hanging="283"/>
    </w:pPr>
    <w:rPr>
      <w:rFonts w:ascii="Arial" w:eastAsia="Times New Roman" w:hAnsi="Arial" w:cs="Times New Roman"/>
      <w:kern w:val="0"/>
      <w:sz w:val="16"/>
      <w:szCs w:val="20"/>
      <w:lang w:eastAsia="hu-HU"/>
      <w14:ligatures w14:val="none"/>
    </w:rPr>
  </w:style>
  <w:style w:type="character" w:styleId="Kiemels2">
    <w:name w:val="Strong"/>
    <w:uiPriority w:val="22"/>
    <w:qFormat/>
    <w:rsid w:val="00970117"/>
    <w:rPr>
      <w:b/>
    </w:rPr>
  </w:style>
  <w:style w:type="paragraph" w:styleId="Dokumentumtrkp">
    <w:name w:val="Document Map"/>
    <w:basedOn w:val="Norml"/>
    <w:link w:val="DokumentumtrkpChar"/>
    <w:semiHidden/>
    <w:rsid w:val="00970117"/>
    <w:pPr>
      <w:shd w:val="clear" w:color="auto" w:fill="000080"/>
    </w:pPr>
    <w:rPr>
      <w:rFonts w:ascii="Tahoma" w:hAnsi="Tahoma"/>
    </w:rPr>
  </w:style>
  <w:style w:type="character" w:customStyle="1" w:styleId="DokumentumtrkpChar">
    <w:name w:val="Dokumentumtérkép Char"/>
    <w:basedOn w:val="Bekezdsalapbettpusa"/>
    <w:link w:val="Dokumentumtrkp"/>
    <w:semiHidden/>
    <w:rsid w:val="00970117"/>
    <w:rPr>
      <w:rFonts w:ascii="Tahoma" w:eastAsia="Times New Roman" w:hAnsi="Tahoma" w:cs="Times New Roman"/>
      <w:kern w:val="0"/>
      <w:szCs w:val="20"/>
      <w:shd w:val="clear" w:color="auto" w:fill="000080"/>
      <w:lang w:eastAsia="hu-HU"/>
      <w14:ligatures w14:val="none"/>
    </w:rPr>
  </w:style>
  <w:style w:type="paragraph" w:customStyle="1" w:styleId="Reference">
    <w:name w:val="Reference"/>
    <w:basedOn w:val="Norml"/>
    <w:next w:val="Norml"/>
    <w:rsid w:val="00970117"/>
    <w:pPr>
      <w:tabs>
        <w:tab w:val="left" w:pos="1134"/>
        <w:tab w:val="left" w:pos="1701"/>
        <w:tab w:val="left" w:pos="2268"/>
      </w:tabs>
      <w:spacing w:before="0"/>
      <w:ind w:left="1702" w:hanging="851"/>
      <w:jc w:val="left"/>
    </w:pPr>
    <w:rPr>
      <w:sz w:val="22"/>
    </w:rPr>
  </w:style>
  <w:style w:type="paragraph" w:styleId="Vgjegyzetszvege">
    <w:name w:val="endnote text"/>
    <w:basedOn w:val="Norml"/>
    <w:link w:val="VgjegyzetszvegeChar"/>
    <w:semiHidden/>
    <w:rsid w:val="00970117"/>
    <w:rPr>
      <w:sz w:val="20"/>
    </w:rPr>
  </w:style>
  <w:style w:type="character" w:customStyle="1" w:styleId="VgjegyzetszvegeChar">
    <w:name w:val="Végjegyzet szövege Char"/>
    <w:basedOn w:val="Bekezdsalapbettpusa"/>
    <w:link w:val="Vgjegyzetszvege"/>
    <w:semiHidden/>
    <w:rsid w:val="00970117"/>
    <w:rPr>
      <w:rFonts w:eastAsia="Times New Roman" w:cs="Times New Roman"/>
      <w:kern w:val="0"/>
      <w:sz w:val="20"/>
      <w:szCs w:val="20"/>
      <w:lang w:eastAsia="hu-HU"/>
      <w14:ligatures w14:val="none"/>
    </w:rPr>
  </w:style>
  <w:style w:type="character" w:styleId="Vgjegyzet-hivatkozs">
    <w:name w:val="endnote reference"/>
    <w:semiHidden/>
    <w:rsid w:val="00970117"/>
    <w:rPr>
      <w:vertAlign w:val="superscript"/>
    </w:rPr>
  </w:style>
  <w:style w:type="character" w:styleId="Oldalszm">
    <w:name w:val="page number"/>
    <w:basedOn w:val="Bekezdsalapbettpusa"/>
    <w:rsid w:val="00970117"/>
  </w:style>
  <w:style w:type="paragraph" w:customStyle="1" w:styleId="TableColomnTitle">
    <w:name w:val="Table Colomn Title"/>
    <w:basedOn w:val="TableCell"/>
    <w:rsid w:val="00970117"/>
    <w:rPr>
      <w:b/>
    </w:rPr>
  </w:style>
  <w:style w:type="paragraph" w:customStyle="1" w:styleId="TableCell">
    <w:name w:val="Table Cell"/>
    <w:basedOn w:val="Norml"/>
    <w:rsid w:val="00970117"/>
    <w:pPr>
      <w:widowControl w:val="0"/>
      <w:spacing w:after="60"/>
    </w:pPr>
    <w:rPr>
      <w:sz w:val="22"/>
    </w:rPr>
  </w:style>
  <w:style w:type="paragraph" w:styleId="Trgymutat1">
    <w:name w:val="index 1"/>
    <w:basedOn w:val="Norml"/>
    <w:next w:val="Norml"/>
    <w:autoRedefine/>
    <w:semiHidden/>
    <w:rsid w:val="00970117"/>
    <w:pPr>
      <w:widowControl w:val="0"/>
      <w:spacing w:after="60"/>
    </w:pPr>
    <w:rPr>
      <w:b/>
      <w:sz w:val="22"/>
    </w:rPr>
  </w:style>
  <w:style w:type="paragraph" w:customStyle="1" w:styleId="Heading4a">
    <w:name w:val="Heading 4a"/>
    <w:basedOn w:val="Cmsor4"/>
    <w:rsid w:val="00970117"/>
    <w:pPr>
      <w:numPr>
        <w:ilvl w:val="0"/>
        <w:numId w:val="0"/>
      </w:numPr>
      <w:tabs>
        <w:tab w:val="num" w:pos="1514"/>
      </w:tabs>
      <w:ind w:left="794"/>
    </w:pPr>
  </w:style>
  <w:style w:type="paragraph" w:customStyle="1" w:styleId="DefaultParagraphFont1">
    <w:name w:val="Default Paragraph Font1"/>
    <w:next w:val="Norml"/>
    <w:rsid w:val="00970117"/>
    <w:pPr>
      <w:spacing w:after="120"/>
    </w:pPr>
    <w:rPr>
      <w:rFonts w:ascii="CG Times (W1)" w:eastAsia="Times New Roman" w:hAnsi="CG Times (W1)" w:cs="Times New Roman"/>
      <w:kern w:val="0"/>
      <w:sz w:val="20"/>
      <w:szCs w:val="20"/>
      <w:lang w:eastAsia="hu-HU"/>
      <w14:ligatures w14:val="none"/>
    </w:rPr>
  </w:style>
  <w:style w:type="character" w:styleId="Kiemels">
    <w:name w:val="Emphasis"/>
    <w:qFormat/>
    <w:rsid w:val="00970117"/>
    <w:rPr>
      <w:i/>
    </w:rPr>
  </w:style>
  <w:style w:type="character" w:styleId="Mrltotthiperhivatkozs">
    <w:name w:val="FollowedHyperlink"/>
    <w:rsid w:val="00970117"/>
    <w:rPr>
      <w:color w:val="800080"/>
      <w:u w:val="single"/>
    </w:rPr>
  </w:style>
  <w:style w:type="paragraph" w:styleId="Felsorols2">
    <w:name w:val="List Bullet 2"/>
    <w:basedOn w:val="Norml"/>
    <w:autoRedefine/>
    <w:rsid w:val="00970117"/>
    <w:pPr>
      <w:tabs>
        <w:tab w:val="num" w:pos="643"/>
      </w:tabs>
      <w:ind w:left="643" w:hanging="360"/>
    </w:pPr>
  </w:style>
  <w:style w:type="paragraph" w:styleId="Listafolytatsa2">
    <w:name w:val="List Continue 2"/>
    <w:basedOn w:val="Norml"/>
    <w:rsid w:val="00970117"/>
    <w:pPr>
      <w:spacing w:after="120"/>
      <w:ind w:left="566"/>
    </w:pPr>
  </w:style>
  <w:style w:type="paragraph" w:styleId="Csakszveg">
    <w:name w:val="Plain Text"/>
    <w:basedOn w:val="Norml"/>
    <w:link w:val="CsakszvegChar"/>
    <w:rsid w:val="00970117"/>
    <w:rPr>
      <w:rFonts w:ascii="Courier New" w:hAnsi="Courier New"/>
      <w:sz w:val="20"/>
    </w:rPr>
  </w:style>
  <w:style w:type="character" w:customStyle="1" w:styleId="CsakszvegChar">
    <w:name w:val="Csak szöveg Char"/>
    <w:basedOn w:val="Bekezdsalapbettpusa"/>
    <w:link w:val="Csakszveg"/>
    <w:rsid w:val="00970117"/>
    <w:rPr>
      <w:rFonts w:ascii="Courier New" w:eastAsia="Times New Roman" w:hAnsi="Courier New" w:cs="Times New Roman"/>
      <w:kern w:val="0"/>
      <w:sz w:val="20"/>
      <w:szCs w:val="20"/>
      <w:lang w:eastAsia="hu-HU"/>
      <w14:ligatures w14:val="none"/>
    </w:rPr>
  </w:style>
  <w:style w:type="paragraph" w:customStyle="1" w:styleId="GROUP">
    <w:name w:val="GROUP"/>
    <w:basedOn w:val="Norml"/>
    <w:next w:val="Norml"/>
    <w:autoRedefine/>
    <w:rsid w:val="00970117"/>
    <w:pPr>
      <w:tabs>
        <w:tab w:val="left" w:pos="851"/>
        <w:tab w:val="left" w:pos="1134"/>
        <w:tab w:val="left" w:pos="1418"/>
        <w:tab w:val="left" w:pos="5103"/>
        <w:tab w:val="left" w:pos="6237"/>
        <w:tab w:val="left" w:pos="6804"/>
      </w:tabs>
      <w:spacing w:before="0"/>
      <w:ind w:right="-1" w:firstLine="567"/>
    </w:pPr>
    <w:rPr>
      <w:rFonts w:ascii="Courier New" w:hAnsi="Courier New" w:cs="Courier New"/>
      <w:b/>
      <w:smallCaps/>
      <w:snapToGrid w:val="0"/>
    </w:rPr>
  </w:style>
  <w:style w:type="paragraph" w:customStyle="1" w:styleId="GROUPHEADER">
    <w:name w:val="GROUPHEADER"/>
    <w:basedOn w:val="Norml"/>
    <w:autoRedefine/>
    <w:rsid w:val="00970117"/>
    <w:pPr>
      <w:pBdr>
        <w:top w:val="single" w:sz="6" w:space="1" w:color="000080"/>
        <w:left w:val="single" w:sz="6" w:space="4" w:color="000080"/>
        <w:bottom w:val="single" w:sz="6" w:space="1" w:color="000080"/>
        <w:right w:val="single" w:sz="6" w:space="4" w:color="000080"/>
      </w:pBdr>
      <w:tabs>
        <w:tab w:val="left" w:pos="567"/>
        <w:tab w:val="left" w:pos="851"/>
        <w:tab w:val="left" w:pos="1134"/>
        <w:tab w:val="left" w:pos="1418"/>
        <w:tab w:val="right" w:pos="7088"/>
        <w:tab w:val="left" w:pos="7371"/>
        <w:tab w:val="left" w:pos="7938"/>
      </w:tabs>
      <w:spacing w:before="0"/>
    </w:pPr>
    <w:rPr>
      <w:rFonts w:ascii="Courier New" w:hAnsi="Courier New" w:cs="Courier New"/>
      <w:b/>
      <w:smallCaps/>
    </w:rPr>
  </w:style>
  <w:style w:type="paragraph" w:customStyle="1" w:styleId="Table11">
    <w:name w:val="Table 11"/>
    <w:basedOn w:val="Norml"/>
    <w:rsid w:val="00970117"/>
    <w:pPr>
      <w:widowControl w:val="0"/>
      <w:tabs>
        <w:tab w:val="left" w:pos="567"/>
      </w:tabs>
      <w:spacing w:before="40" w:after="40"/>
      <w:jc w:val="left"/>
    </w:pPr>
    <w:rPr>
      <w:sz w:val="22"/>
    </w:rPr>
  </w:style>
  <w:style w:type="paragraph" w:customStyle="1" w:styleId="Table11TITLE">
    <w:name w:val="Table 11 TITLE"/>
    <w:basedOn w:val="Table11"/>
    <w:rsid w:val="00970117"/>
    <w:pPr>
      <w:jc w:val="center"/>
    </w:pPr>
    <w:rPr>
      <w:b/>
    </w:rPr>
  </w:style>
  <w:style w:type="paragraph" w:customStyle="1" w:styleId="TableCaption">
    <w:name w:val="TableCaption"/>
    <w:basedOn w:val="Kpalrs"/>
    <w:rsid w:val="00970117"/>
  </w:style>
  <w:style w:type="paragraph" w:customStyle="1" w:styleId="TableHeading">
    <w:name w:val="Table Heading"/>
    <w:basedOn w:val="Norml"/>
    <w:rsid w:val="00970117"/>
    <w:pPr>
      <w:keepLines/>
      <w:tabs>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right" w:pos="9072"/>
      </w:tabs>
      <w:spacing w:before="40" w:after="40" w:line="216" w:lineRule="auto"/>
      <w:ind w:left="57" w:right="57"/>
      <w:jc w:val="center"/>
    </w:pPr>
    <w:rPr>
      <w:b/>
      <w:sz w:val="23"/>
    </w:rPr>
  </w:style>
  <w:style w:type="paragraph" w:customStyle="1" w:styleId="Comment">
    <w:name w:val="Comment"/>
    <w:basedOn w:val="Norml"/>
    <w:rsid w:val="00970117"/>
    <w:pPr>
      <w:tabs>
        <w:tab w:val="left" w:pos="1134"/>
        <w:tab w:val="left" w:pos="1701"/>
        <w:tab w:val="left" w:pos="2268"/>
      </w:tabs>
    </w:pPr>
    <w:rPr>
      <w:i/>
      <w:vanish/>
      <w:color w:val="0000FF"/>
    </w:rPr>
  </w:style>
  <w:style w:type="paragraph" w:styleId="Dtum">
    <w:name w:val="Date"/>
    <w:basedOn w:val="Norml"/>
    <w:next w:val="Norml"/>
    <w:link w:val="DtumChar"/>
    <w:rsid w:val="00970117"/>
    <w:pPr>
      <w:spacing w:before="360" w:after="240" w:line="240" w:lineRule="exact"/>
      <w:jc w:val="right"/>
    </w:pPr>
    <w:rPr>
      <w:rFonts w:ascii="CG Times (W1)" w:hAnsi="CG Times (W1)"/>
      <w:sz w:val="22"/>
    </w:rPr>
  </w:style>
  <w:style w:type="character" w:customStyle="1" w:styleId="DtumChar">
    <w:name w:val="Dátum Char"/>
    <w:basedOn w:val="Bekezdsalapbettpusa"/>
    <w:link w:val="Dtum"/>
    <w:rsid w:val="00970117"/>
    <w:rPr>
      <w:rFonts w:ascii="CG Times (W1)" w:eastAsia="Times New Roman" w:hAnsi="CG Times (W1)" w:cs="Times New Roman"/>
      <w:kern w:val="0"/>
      <w:sz w:val="22"/>
      <w:szCs w:val="20"/>
      <w:lang w:eastAsia="hu-HU"/>
      <w14:ligatures w14:val="none"/>
    </w:rPr>
  </w:style>
  <w:style w:type="paragraph" w:styleId="Szvegtrzsbehzssal2">
    <w:name w:val="Body Text Indent 2"/>
    <w:basedOn w:val="Norml"/>
    <w:link w:val="Szvegtrzsbehzssal2Char"/>
    <w:rsid w:val="00970117"/>
    <w:pPr>
      <w:ind w:left="851"/>
    </w:pPr>
  </w:style>
  <w:style w:type="character" w:customStyle="1" w:styleId="Szvegtrzsbehzssal2Char">
    <w:name w:val="Szövegtörzs behúzással 2 Char"/>
    <w:basedOn w:val="Bekezdsalapbettpusa"/>
    <w:link w:val="Szvegtrzsbehzssal2"/>
    <w:rsid w:val="00970117"/>
    <w:rPr>
      <w:rFonts w:eastAsia="Times New Roman" w:cs="Times New Roman"/>
      <w:kern w:val="0"/>
      <w:szCs w:val="20"/>
      <w:lang w:eastAsia="hu-HU"/>
      <w14:ligatures w14:val="none"/>
    </w:rPr>
  </w:style>
  <w:style w:type="paragraph" w:styleId="Szvegtrzsbehzssal3">
    <w:name w:val="Body Text Indent 3"/>
    <w:basedOn w:val="Norml"/>
    <w:link w:val="Szvegtrzsbehzssal3Char"/>
    <w:rsid w:val="00970117"/>
    <w:pPr>
      <w:ind w:left="924"/>
    </w:pPr>
  </w:style>
  <w:style w:type="character" w:customStyle="1" w:styleId="Szvegtrzsbehzssal3Char">
    <w:name w:val="Szövegtörzs behúzással 3 Char"/>
    <w:basedOn w:val="Bekezdsalapbettpusa"/>
    <w:link w:val="Szvegtrzsbehzssal3"/>
    <w:rsid w:val="00970117"/>
    <w:rPr>
      <w:rFonts w:eastAsia="Times New Roman" w:cs="Times New Roman"/>
      <w:kern w:val="0"/>
      <w:szCs w:val="20"/>
      <w:lang w:eastAsia="hu-HU"/>
      <w14:ligatures w14:val="none"/>
    </w:rPr>
  </w:style>
  <w:style w:type="paragraph" w:styleId="Szvegtrzs">
    <w:name w:val="Body Text"/>
    <w:basedOn w:val="Norml"/>
    <w:link w:val="SzvegtrzsChar"/>
    <w:rsid w:val="00970117"/>
    <w:pPr>
      <w:spacing w:before="0"/>
    </w:pPr>
  </w:style>
  <w:style w:type="character" w:customStyle="1" w:styleId="SzvegtrzsChar">
    <w:name w:val="Szövegtörzs Char"/>
    <w:basedOn w:val="Bekezdsalapbettpusa"/>
    <w:link w:val="Szvegtrzs"/>
    <w:rsid w:val="00970117"/>
    <w:rPr>
      <w:rFonts w:eastAsia="Times New Roman" w:cs="Times New Roman"/>
      <w:kern w:val="0"/>
      <w:szCs w:val="20"/>
      <w:lang w:eastAsia="hu-HU"/>
      <w14:ligatures w14:val="none"/>
    </w:rPr>
  </w:style>
  <w:style w:type="paragraph" w:customStyle="1" w:styleId="paratext">
    <w:name w:val="paratext"/>
    <w:rsid w:val="00970117"/>
    <w:pPr>
      <w:keepLines/>
      <w:tabs>
        <w:tab w:val="left" w:pos="567"/>
        <w:tab w:val="left" w:pos="709"/>
        <w:tab w:val="left" w:pos="1134"/>
        <w:tab w:val="left" w:pos="1701"/>
      </w:tabs>
      <w:spacing w:after="120"/>
      <w:ind w:left="851"/>
      <w:jc w:val="both"/>
    </w:pPr>
    <w:rPr>
      <w:rFonts w:eastAsia="Times New Roman" w:cs="Times New Roman"/>
      <w:kern w:val="0"/>
      <w:szCs w:val="20"/>
      <w:lang w:eastAsia="hu-HU"/>
      <w14:ligatures w14:val="none"/>
    </w:rPr>
  </w:style>
  <w:style w:type="paragraph" w:customStyle="1" w:styleId="Bullet2">
    <w:name w:val="Bullet2"/>
    <w:basedOn w:val="Bullet10"/>
    <w:uiPriority w:val="99"/>
    <w:rsid w:val="00970117"/>
    <w:pPr>
      <w:ind w:left="851"/>
    </w:pPr>
  </w:style>
  <w:style w:type="paragraph" w:customStyle="1" w:styleId="Bullet10">
    <w:name w:val="Bullet1"/>
    <w:basedOn w:val="Norml"/>
    <w:rsid w:val="00970117"/>
    <w:pPr>
      <w:spacing w:before="0"/>
      <w:ind w:left="284" w:hanging="284"/>
      <w:jc w:val="left"/>
    </w:pPr>
    <w:rPr>
      <w:sz w:val="20"/>
    </w:rPr>
  </w:style>
  <w:style w:type="paragraph" w:styleId="Buborkszveg">
    <w:name w:val="Balloon Text"/>
    <w:basedOn w:val="Norml"/>
    <w:link w:val="BuborkszvegChar"/>
    <w:semiHidden/>
    <w:rsid w:val="00970117"/>
    <w:rPr>
      <w:rFonts w:ascii="Tahoma" w:hAnsi="Tahoma" w:cs="Tahoma"/>
      <w:sz w:val="16"/>
    </w:rPr>
  </w:style>
  <w:style w:type="character" w:customStyle="1" w:styleId="BuborkszvegChar">
    <w:name w:val="Buborékszöveg Char"/>
    <w:basedOn w:val="Bekezdsalapbettpusa"/>
    <w:link w:val="Buborkszveg"/>
    <w:semiHidden/>
    <w:rsid w:val="00970117"/>
    <w:rPr>
      <w:rFonts w:ascii="Tahoma" w:eastAsia="Times New Roman" w:hAnsi="Tahoma" w:cs="Tahoma"/>
      <w:kern w:val="0"/>
      <w:sz w:val="16"/>
      <w:szCs w:val="20"/>
      <w:lang w:eastAsia="hu-HU"/>
      <w14:ligatures w14:val="none"/>
    </w:rPr>
  </w:style>
  <w:style w:type="paragraph" w:customStyle="1" w:styleId="Heading2index">
    <w:name w:val="Heading 2 index"/>
    <w:basedOn w:val="Norml"/>
    <w:rsid w:val="00970117"/>
    <w:pPr>
      <w:numPr>
        <w:ilvl w:val="1"/>
        <w:numId w:val="19"/>
      </w:numPr>
    </w:pPr>
  </w:style>
  <w:style w:type="paragraph" w:customStyle="1" w:styleId="bullet">
    <w:name w:val="bullet"/>
    <w:basedOn w:val="Szvegtrzs"/>
    <w:autoRedefine/>
    <w:rsid w:val="00970117"/>
    <w:pPr>
      <w:spacing w:before="120"/>
      <w:ind w:left="567"/>
    </w:pPr>
  </w:style>
  <w:style w:type="paragraph" w:customStyle="1" w:styleId="NormalBullet">
    <w:name w:val="Normal Bullet"/>
    <w:basedOn w:val="Norml"/>
    <w:rsid w:val="00970117"/>
    <w:pPr>
      <w:numPr>
        <w:numId w:val="20"/>
      </w:numPr>
    </w:pPr>
  </w:style>
  <w:style w:type="paragraph" w:styleId="Szvegtrzs2">
    <w:name w:val="Body Text 2"/>
    <w:basedOn w:val="Norml"/>
    <w:link w:val="Szvegtrzs2Char"/>
    <w:rsid w:val="00970117"/>
    <w:pPr>
      <w:spacing w:after="120" w:line="480" w:lineRule="auto"/>
    </w:pPr>
  </w:style>
  <w:style w:type="character" w:customStyle="1" w:styleId="Szvegtrzs2Char">
    <w:name w:val="Szövegtörzs 2 Char"/>
    <w:basedOn w:val="Bekezdsalapbettpusa"/>
    <w:link w:val="Szvegtrzs2"/>
    <w:rsid w:val="00970117"/>
    <w:rPr>
      <w:rFonts w:eastAsia="Times New Roman" w:cs="Times New Roman"/>
      <w:kern w:val="0"/>
      <w:szCs w:val="20"/>
      <w:lang w:eastAsia="hu-HU"/>
      <w14:ligatures w14:val="none"/>
    </w:rPr>
  </w:style>
  <w:style w:type="paragraph" w:styleId="Alcm">
    <w:name w:val="Subtitle"/>
    <w:basedOn w:val="Norml"/>
    <w:link w:val="AlcmChar"/>
    <w:qFormat/>
    <w:rsid w:val="00970117"/>
    <w:pPr>
      <w:spacing w:after="120"/>
      <w:jc w:val="center"/>
    </w:pPr>
    <w:rPr>
      <w:b/>
      <w:smallCaps/>
      <w:sz w:val="28"/>
    </w:rPr>
  </w:style>
  <w:style w:type="character" w:customStyle="1" w:styleId="AlcmChar">
    <w:name w:val="Alcím Char"/>
    <w:basedOn w:val="Bekezdsalapbettpusa"/>
    <w:link w:val="Alcm"/>
    <w:rsid w:val="00970117"/>
    <w:rPr>
      <w:rFonts w:eastAsia="Times New Roman" w:cs="Times New Roman"/>
      <w:b/>
      <w:smallCaps/>
      <w:kern w:val="0"/>
      <w:sz w:val="28"/>
      <w:szCs w:val="20"/>
      <w:lang w:eastAsia="hu-HU"/>
      <w14:ligatures w14:val="none"/>
    </w:rPr>
  </w:style>
  <w:style w:type="paragraph" w:customStyle="1" w:styleId="bullet30">
    <w:name w:val="bullet3"/>
    <w:basedOn w:val="Bullet2"/>
    <w:rsid w:val="00970117"/>
    <w:pPr>
      <w:keepLines/>
      <w:tabs>
        <w:tab w:val="num" w:pos="360"/>
      </w:tabs>
      <w:ind w:left="1645"/>
      <w:jc w:val="both"/>
    </w:pPr>
    <w:rPr>
      <w:sz w:val="24"/>
    </w:rPr>
  </w:style>
  <w:style w:type="paragraph" w:customStyle="1" w:styleId="docsrefer">
    <w:name w:val="docsrefer"/>
    <w:basedOn w:val="Norml"/>
    <w:rsid w:val="00970117"/>
    <w:pPr>
      <w:spacing w:before="100" w:beforeAutospacing="1" w:after="100" w:afterAutospacing="1"/>
      <w:jc w:val="left"/>
    </w:pPr>
    <w:rPr>
      <w:rFonts w:ascii="Arial Unicode MS" w:eastAsia="Arial Unicode MS" w:hAnsi="Arial Unicode MS" w:cs="Arial Unicode MS"/>
    </w:rPr>
  </w:style>
  <w:style w:type="paragraph" w:customStyle="1" w:styleId="Base">
    <w:name w:val="Base"/>
    <w:rsid w:val="00970117"/>
    <w:pPr>
      <w:spacing w:before="60" w:after="60"/>
    </w:pPr>
    <w:rPr>
      <w:rFonts w:eastAsia="Times New Roman" w:cs="Times New Roman"/>
      <w:kern w:val="0"/>
      <w:szCs w:val="20"/>
      <w:lang w:eastAsia="hu-HU"/>
      <w14:ligatures w14:val="none"/>
    </w:rPr>
  </w:style>
  <w:style w:type="paragraph" w:customStyle="1" w:styleId="Headingx1">
    <w:name w:val="Headingx 1"/>
    <w:basedOn w:val="Cmsor1"/>
    <w:rsid w:val="00970117"/>
    <w:pPr>
      <w:numPr>
        <w:numId w:val="23"/>
      </w:numPr>
      <w:spacing w:after="240"/>
    </w:pPr>
  </w:style>
  <w:style w:type="paragraph" w:styleId="Felsorols5">
    <w:name w:val="List Bullet 5"/>
    <w:basedOn w:val="Norml"/>
    <w:autoRedefine/>
    <w:rsid w:val="00970117"/>
  </w:style>
  <w:style w:type="paragraph" w:customStyle="1" w:styleId="n">
    <w:name w:val="n"/>
    <w:basedOn w:val="Headingx1"/>
    <w:rsid w:val="00970117"/>
  </w:style>
  <w:style w:type="paragraph" w:customStyle="1" w:styleId="NormalList">
    <w:name w:val="Normal List"/>
    <w:basedOn w:val="Norml"/>
    <w:rsid w:val="00970117"/>
    <w:pPr>
      <w:numPr>
        <w:numId w:val="21"/>
      </w:numPr>
      <w:spacing w:before="0"/>
    </w:pPr>
  </w:style>
  <w:style w:type="paragraph" w:customStyle="1" w:styleId="normal2">
    <w:name w:val="normal2"/>
    <w:basedOn w:val="Norml"/>
    <w:rsid w:val="00970117"/>
    <w:pPr>
      <w:spacing w:before="0"/>
    </w:pPr>
    <w:rPr>
      <w:color w:val="000000"/>
      <w:sz w:val="20"/>
    </w:rPr>
  </w:style>
  <w:style w:type="paragraph" w:styleId="Szmozottlista">
    <w:name w:val="List Number"/>
    <w:basedOn w:val="Norml"/>
    <w:rsid w:val="00970117"/>
    <w:pPr>
      <w:numPr>
        <w:numId w:val="22"/>
      </w:numPr>
    </w:pPr>
  </w:style>
  <w:style w:type="paragraph" w:customStyle="1" w:styleId="ListNumberLevel2">
    <w:name w:val="List Number (Level 2)"/>
    <w:basedOn w:val="Norml"/>
    <w:rsid w:val="00970117"/>
    <w:pPr>
      <w:tabs>
        <w:tab w:val="num" w:pos="1417"/>
      </w:tabs>
      <w:spacing w:before="0" w:after="240"/>
      <w:ind w:left="1417" w:hanging="708"/>
    </w:pPr>
  </w:style>
  <w:style w:type="paragraph" w:customStyle="1" w:styleId="ListNumberLevel3">
    <w:name w:val="List Number (Level 3)"/>
    <w:basedOn w:val="Norml"/>
    <w:rsid w:val="00970117"/>
    <w:pPr>
      <w:tabs>
        <w:tab w:val="num" w:pos="2126"/>
      </w:tabs>
      <w:spacing w:before="0" w:after="240"/>
      <w:ind w:left="2126" w:hanging="709"/>
    </w:pPr>
  </w:style>
  <w:style w:type="paragraph" w:customStyle="1" w:styleId="ListNumberLevel4">
    <w:name w:val="List Number (Level 4)"/>
    <w:basedOn w:val="Norml"/>
    <w:rsid w:val="00970117"/>
    <w:pPr>
      <w:tabs>
        <w:tab w:val="num" w:pos="2835"/>
      </w:tabs>
      <w:spacing w:before="0" w:after="240"/>
      <w:ind w:left="2835" w:hanging="709"/>
    </w:pPr>
  </w:style>
  <w:style w:type="paragraph" w:styleId="Megjegyzstrgya">
    <w:name w:val="annotation subject"/>
    <w:basedOn w:val="Jegyzetszveg"/>
    <w:next w:val="Jegyzetszveg"/>
    <w:link w:val="MegjegyzstrgyaChar"/>
    <w:semiHidden/>
    <w:rsid w:val="00970117"/>
    <w:pPr>
      <w:tabs>
        <w:tab w:val="clear" w:pos="1134"/>
        <w:tab w:val="clear" w:pos="1701"/>
        <w:tab w:val="clear" w:pos="2268"/>
      </w:tabs>
    </w:pPr>
    <w:rPr>
      <w:b/>
      <w:sz w:val="20"/>
    </w:rPr>
  </w:style>
  <w:style w:type="character" w:customStyle="1" w:styleId="MegjegyzstrgyaChar">
    <w:name w:val="Megjegyzés tárgya Char"/>
    <w:basedOn w:val="JegyzetszvegChar"/>
    <w:link w:val="Megjegyzstrgya"/>
    <w:semiHidden/>
    <w:rsid w:val="00970117"/>
    <w:rPr>
      <w:rFonts w:eastAsia="Times New Roman" w:cs="Times New Roman"/>
      <w:b/>
      <w:kern w:val="0"/>
      <w:sz w:val="20"/>
      <w:szCs w:val="20"/>
      <w:lang w:eastAsia="hu-HU"/>
      <w14:ligatures w14:val="none"/>
    </w:rPr>
  </w:style>
  <w:style w:type="paragraph" w:customStyle="1" w:styleId="Normal16pt">
    <w:name w:val="Normal + 16 pt"/>
    <w:basedOn w:val="Norml"/>
    <w:rsid w:val="00970117"/>
    <w:pPr>
      <w:jc w:val="center"/>
    </w:pPr>
  </w:style>
  <w:style w:type="character" w:customStyle="1" w:styleId="Headline1Char">
    <w:name w:val="Headline 1 Char"/>
    <w:aliases w:val="h1 Char Char"/>
    <w:rsid w:val="00970117"/>
    <w:rPr>
      <w:b/>
      <w:sz w:val="32"/>
    </w:rPr>
  </w:style>
  <w:style w:type="character" w:customStyle="1" w:styleId="Headline2Char">
    <w:name w:val="Headline 2 Char"/>
    <w:aliases w:val="h2 Char,2 Char,headi Char,heading2 Char,h21 Char,h22 Char,21 Char,H2 Char,l2 Char,kopregel 2 Char Char"/>
    <w:rsid w:val="00970117"/>
    <w:rPr>
      <w:b/>
      <w:sz w:val="28"/>
    </w:rPr>
  </w:style>
  <w:style w:type="character" w:customStyle="1" w:styleId="Headline3Char">
    <w:name w:val="Headline 3 Char"/>
    <w:aliases w:val="h3 Char,h31 Char,h32 Char,H3 Char,H31 Char Char"/>
    <w:rsid w:val="00970117"/>
    <w:rPr>
      <w:rFonts w:ascii="Times New Roman" w:hAnsi="Times New Roman"/>
      <w:b/>
      <w:i/>
      <w:sz w:val="24"/>
    </w:rPr>
  </w:style>
  <w:style w:type="character" w:customStyle="1" w:styleId="CharChar1">
    <w:name w:val="Char Char1"/>
    <w:basedOn w:val="Headline3Char"/>
    <w:rsid w:val="00970117"/>
    <w:rPr>
      <w:rFonts w:ascii="Times New Roman" w:hAnsi="Times New Roman"/>
      <w:b/>
      <w:i/>
      <w:sz w:val="24"/>
    </w:rPr>
  </w:style>
  <w:style w:type="character" w:customStyle="1" w:styleId="CharChar">
    <w:name w:val="Char Char"/>
    <w:rsid w:val="00970117"/>
    <w:rPr>
      <w:rFonts w:ascii="Times New Roman" w:hAnsi="Times New Roman"/>
      <w:b/>
      <w:i/>
      <w:sz w:val="24"/>
    </w:rPr>
  </w:style>
  <w:style w:type="table" w:styleId="Rcsostblzat">
    <w:name w:val="Table Grid"/>
    <w:basedOn w:val="Normltblzat"/>
    <w:rsid w:val="00970117"/>
    <w:pPr>
      <w:spacing w:before="240"/>
      <w:jc w:val="both"/>
    </w:pPr>
    <w:rPr>
      <w:rFonts w:eastAsia="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70117"/>
    <w:rPr>
      <w:rFonts w:eastAsia="Times New Roman" w:cs="Times New Roman"/>
      <w:kern w:val="0"/>
      <w:szCs w:val="20"/>
      <w:lang w:eastAsia="hu-HU"/>
      <w14:ligatures w14:val="none"/>
    </w:rPr>
  </w:style>
  <w:style w:type="paragraph" w:customStyle="1" w:styleId="Default">
    <w:name w:val="Default"/>
    <w:rsid w:val="00970117"/>
    <w:pPr>
      <w:autoSpaceDE w:val="0"/>
      <w:autoSpaceDN w:val="0"/>
      <w:adjustRightInd w:val="0"/>
    </w:pPr>
    <w:rPr>
      <w:rFonts w:eastAsia="Times New Roman" w:cs="Times New Roman"/>
      <w:color w:val="000000"/>
      <w:kern w:val="0"/>
      <w:szCs w:val="20"/>
      <w:lang w:eastAsia="hu-HU"/>
      <w14:ligatures w14:val="none"/>
    </w:rPr>
  </w:style>
  <w:style w:type="paragraph" w:customStyle="1" w:styleId="Bullet0">
    <w:name w:val="Bullet"/>
    <w:basedOn w:val="Norml"/>
    <w:rsid w:val="00970117"/>
    <w:pPr>
      <w:tabs>
        <w:tab w:val="left" w:pos="1170"/>
      </w:tabs>
      <w:spacing w:before="0"/>
    </w:pPr>
  </w:style>
  <w:style w:type="paragraph" w:customStyle="1" w:styleId="DBActionText">
    <w:name w:val="DBActionText"/>
    <w:basedOn w:val="Norml"/>
    <w:autoRedefine/>
    <w:rsid w:val="00970117"/>
    <w:pPr>
      <w:spacing w:before="0" w:after="60"/>
      <w:ind w:left="567" w:hanging="567"/>
    </w:pPr>
    <w:rPr>
      <w:rFonts w:ascii="Segoe UI" w:hAnsi="Segoe UI"/>
      <w:sz w:val="20"/>
    </w:rPr>
  </w:style>
  <w:style w:type="paragraph" w:customStyle="1" w:styleId="title-article-norm">
    <w:name w:val="title-article-norm"/>
    <w:basedOn w:val="Norml"/>
    <w:rsid w:val="00970117"/>
    <w:pPr>
      <w:spacing w:before="100" w:beforeAutospacing="1" w:after="100" w:afterAutospacing="1"/>
      <w:jc w:val="left"/>
    </w:pPr>
  </w:style>
  <w:style w:type="paragraph" w:customStyle="1" w:styleId="stitle-article-norm">
    <w:name w:val="stitle-article-norm"/>
    <w:basedOn w:val="Norml"/>
    <w:rsid w:val="00970117"/>
    <w:pPr>
      <w:spacing w:before="100" w:beforeAutospacing="1" w:after="100" w:afterAutospacing="1"/>
      <w:jc w:val="left"/>
    </w:pPr>
  </w:style>
  <w:style w:type="paragraph" w:customStyle="1" w:styleId="norm">
    <w:name w:val="norm"/>
    <w:basedOn w:val="Norml"/>
    <w:rsid w:val="00970117"/>
    <w:pPr>
      <w:spacing w:before="100" w:beforeAutospacing="1" w:after="100" w:afterAutospacing="1"/>
      <w:jc w:val="left"/>
    </w:pPr>
  </w:style>
  <w:style w:type="character" w:customStyle="1" w:styleId="UnresolvedMention1">
    <w:name w:val="Unresolved Mention1"/>
    <w:basedOn w:val="Bekezdsalapbettpusa"/>
    <w:uiPriority w:val="99"/>
    <w:semiHidden/>
    <w:unhideWhenUsed/>
    <w:rsid w:val="00970117"/>
    <w:rPr>
      <w:color w:val="808080"/>
      <w:shd w:val="clear" w:color="auto" w:fill="E6E6E6"/>
    </w:rPr>
  </w:style>
  <w:style w:type="paragraph" w:styleId="NormlWeb">
    <w:name w:val="Normal (Web)"/>
    <w:basedOn w:val="Norml"/>
    <w:uiPriority w:val="99"/>
    <w:unhideWhenUsed/>
    <w:rsid w:val="00970117"/>
    <w:pPr>
      <w:spacing w:before="100" w:beforeAutospacing="1" w:after="100" w:afterAutospacing="1"/>
      <w:jc w:val="left"/>
    </w:pPr>
  </w:style>
  <w:style w:type="character" w:customStyle="1" w:styleId="UnresolvedMention2">
    <w:name w:val="Unresolved Mention2"/>
    <w:basedOn w:val="Bekezdsalapbettpusa"/>
    <w:uiPriority w:val="99"/>
    <w:semiHidden/>
    <w:unhideWhenUsed/>
    <w:rsid w:val="00970117"/>
    <w:rPr>
      <w:color w:val="605E5C"/>
      <w:shd w:val="clear" w:color="auto" w:fill="E1DFDD"/>
    </w:rPr>
  </w:style>
  <w:style w:type="table" w:styleId="Tblzatrcsos1vilgos1jellszn">
    <w:name w:val="Grid Table 1 Light Accent 1"/>
    <w:basedOn w:val="Normltblzat"/>
    <w:uiPriority w:val="46"/>
    <w:rsid w:val="00970117"/>
    <w:rPr>
      <w:rFonts w:ascii="CG Times (W1)" w:eastAsia="Times New Roman" w:hAnsi="CG Times (W1)" w:cs="Times New Roman"/>
      <w:kern w:val="0"/>
      <w:sz w:val="20"/>
      <w:szCs w:val="20"/>
      <w:lang w:eastAsia="hu-HU"/>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aszertblzat31jellszn">
    <w:name w:val="List Table 3 Accent 1"/>
    <w:basedOn w:val="Normltblzat"/>
    <w:uiPriority w:val="48"/>
    <w:rsid w:val="00970117"/>
    <w:rPr>
      <w:rFonts w:ascii="CG Times (W1)" w:eastAsia="Times New Roman" w:hAnsi="CG Times (W1)" w:cs="Times New Roman"/>
      <w:kern w:val="0"/>
      <w:sz w:val="20"/>
      <w:szCs w:val="20"/>
      <w:lang w:eastAsia="hu-HU"/>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rgymutat3">
    <w:name w:val="index 3"/>
    <w:basedOn w:val="Norml"/>
    <w:next w:val="Norml"/>
    <w:autoRedefine/>
    <w:semiHidden/>
    <w:rsid w:val="00970117"/>
    <w:pPr>
      <w:spacing w:before="0" w:after="240"/>
      <w:ind w:left="720" w:hanging="240"/>
    </w:pPr>
  </w:style>
  <w:style w:type="character" w:customStyle="1" w:styleId="BodyChar">
    <w:name w:val="Body Char"/>
    <w:link w:val="Body"/>
    <w:locked/>
    <w:rsid w:val="00970117"/>
    <w:rPr>
      <w:rFonts w:ascii="Verdana" w:hAnsi="Verdana"/>
    </w:rPr>
  </w:style>
  <w:style w:type="paragraph" w:customStyle="1" w:styleId="Body">
    <w:name w:val="Body"/>
    <w:basedOn w:val="Norml"/>
    <w:link w:val="BodyChar"/>
    <w:qFormat/>
    <w:rsid w:val="00970117"/>
    <w:pPr>
      <w:spacing w:before="0"/>
    </w:pPr>
    <w:rPr>
      <w:rFonts w:ascii="Verdana" w:eastAsiaTheme="minorHAnsi" w:hAnsi="Verdana" w:cstheme="minorHAnsi"/>
      <w:kern w:val="2"/>
      <w:szCs w:val="22"/>
      <w:lang w:eastAsia="en-US"/>
      <w14:ligatures w14:val="standardContextual"/>
    </w:rPr>
  </w:style>
  <w:style w:type="table" w:styleId="Tblzatrcsos1vilgos">
    <w:name w:val="Grid Table 1 Light"/>
    <w:basedOn w:val="Normltblzat"/>
    <w:uiPriority w:val="46"/>
    <w:rsid w:val="00970117"/>
    <w:rPr>
      <w:rFonts w:ascii="CG Times (W1)" w:eastAsia="Times New Roman" w:hAnsi="CG Times (W1)" w:cs="Times New Roman"/>
      <w:kern w:val="0"/>
      <w:sz w:val="20"/>
      <w:szCs w:val="20"/>
      <w:lang w:eastAsia="hu-HU"/>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IEsTranstionSection">
    <w:name w:val="IEs_TranstionSection"/>
    <w:basedOn w:val="Normltblzat"/>
    <w:uiPriority w:val="99"/>
    <w:rsid w:val="00970117"/>
    <w:pPr>
      <w:jc w:val="center"/>
    </w:pPr>
    <w:rPr>
      <w:rFonts w:eastAsia="Times New Roman" w:cs="Times New Roman"/>
      <w:kern w:val="0"/>
      <w:sz w:val="20"/>
      <w:szCs w:val="20"/>
      <w:lang w:eastAsia="hu-HU"/>
      <w14:ligatures w14:val="non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jc w:val="center"/>
      </w:pPr>
      <w:rPr>
        <w:rFonts w:ascii="Times New Roman" w:hAnsi="Times New Roman"/>
        <w:b/>
        <w:sz w:val="20"/>
      </w:rPr>
      <w:tblPr/>
      <w:tcPr>
        <w:shd w:val="clear" w:color="auto" w:fill="D9D9D9"/>
      </w:tcPr>
    </w:tblStylePr>
  </w:style>
  <w:style w:type="paragraph" w:styleId="Tartalomjegyzkcmsora">
    <w:name w:val="TOC Heading"/>
    <w:basedOn w:val="Cmsor1"/>
    <w:next w:val="Norml"/>
    <w:uiPriority w:val="39"/>
    <w:unhideWhenUsed/>
    <w:qFormat/>
    <w:rsid w:val="00970117"/>
    <w:pPr>
      <w:keepLines/>
      <w:pageBreakBefore w:val="0"/>
      <w:numPr>
        <w:numId w:val="0"/>
      </w:numPr>
      <w:tabs>
        <w:tab w:val="clear" w:pos="567"/>
      </w:tabs>
      <w:spacing w:before="240" w:after="0" w:line="259" w:lineRule="auto"/>
      <w:jc w:val="left"/>
      <w:outlineLvl w:val="9"/>
    </w:pPr>
    <w:rPr>
      <w:rFonts w:asciiTheme="majorHAnsi" w:eastAsiaTheme="majorEastAsia" w:hAnsiTheme="majorHAnsi" w:cstheme="majorBidi"/>
      <w:b w:val="0"/>
      <w:color w:val="2F5496" w:themeColor="accent1" w:themeShade="BF"/>
    </w:rPr>
  </w:style>
  <w:style w:type="character" w:customStyle="1" w:styleId="UnresolvedMention3">
    <w:name w:val="Unresolved Mention3"/>
    <w:basedOn w:val="Bekezdsalapbettpusa"/>
    <w:uiPriority w:val="99"/>
    <w:semiHidden/>
    <w:unhideWhenUsed/>
    <w:rsid w:val="00970117"/>
    <w:rPr>
      <w:color w:val="605E5C"/>
      <w:shd w:val="clear" w:color="auto" w:fill="E1DFDD"/>
    </w:rPr>
  </w:style>
  <w:style w:type="character" w:customStyle="1" w:styleId="UnresolvedMention4">
    <w:name w:val="Unresolved Mention4"/>
    <w:basedOn w:val="Bekezdsalapbettpusa"/>
    <w:uiPriority w:val="99"/>
    <w:semiHidden/>
    <w:unhideWhenUsed/>
    <w:rsid w:val="00970117"/>
    <w:rPr>
      <w:color w:val="605E5C"/>
      <w:shd w:val="clear" w:color="auto" w:fill="E1DFDD"/>
    </w:rPr>
  </w:style>
  <w:style w:type="character" w:customStyle="1" w:styleId="UnresolvedMention5">
    <w:name w:val="Unresolved Mention5"/>
    <w:basedOn w:val="Bekezdsalapbettpusa"/>
    <w:uiPriority w:val="99"/>
    <w:semiHidden/>
    <w:unhideWhenUsed/>
    <w:rsid w:val="00970117"/>
    <w:rPr>
      <w:color w:val="605E5C"/>
      <w:shd w:val="clear" w:color="auto" w:fill="E1DFDD"/>
    </w:rPr>
  </w:style>
  <w:style w:type="paragraph" w:styleId="Felsorols">
    <w:name w:val="List Bullet"/>
    <w:basedOn w:val="Norml"/>
    <w:rsid w:val="00970117"/>
    <w:pPr>
      <w:numPr>
        <w:numId w:val="42"/>
      </w:numPr>
      <w:contextualSpacing/>
    </w:pPr>
  </w:style>
  <w:style w:type="paragraph" w:customStyle="1" w:styleId="HeadingTOC">
    <w:name w:val="Heading TOC"/>
    <w:basedOn w:val="Tartalomjegyzkcmsora"/>
    <w:uiPriority w:val="3"/>
    <w:qFormat/>
    <w:rsid w:val="00970117"/>
    <w:pPr>
      <w:keepNext w:val="0"/>
      <w:keepLines w:val="0"/>
      <w:spacing w:before="0" w:after="120" w:line="240" w:lineRule="auto"/>
      <w:jc w:val="center"/>
    </w:pPr>
    <w:rPr>
      <w:rFonts w:ascii="Times New Roman Bold" w:eastAsia="Times New Roman" w:hAnsi="Times New Roman Bold" w:cs="Times New Roman"/>
      <w:b/>
      <w:color w:val="auto"/>
    </w:rPr>
  </w:style>
  <w:style w:type="character" w:customStyle="1" w:styleId="Style1">
    <w:name w:val="Style1"/>
    <w:uiPriority w:val="1"/>
    <w:rsid w:val="00970117"/>
  </w:style>
  <w:style w:type="table" w:customStyle="1" w:styleId="TableGrid1">
    <w:name w:val="Table Grid1"/>
    <w:basedOn w:val="Normltblzat"/>
    <w:next w:val="Rcsostblzat"/>
    <w:rsid w:val="00970117"/>
    <w:rPr>
      <w:rFonts w:eastAsia="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l"/>
    <w:next w:val="Norml"/>
    <w:uiPriority w:val="99"/>
    <w:rsid w:val="00970117"/>
    <w:pPr>
      <w:widowControl w:val="0"/>
      <w:spacing w:before="90"/>
      <w:ind w:right="85"/>
    </w:pPr>
    <w:rPr>
      <w:rFonts w:asciiTheme="minorHAnsi" w:hAnsiTheme="minorHAnsi"/>
      <w:sz w:val="22"/>
    </w:rPr>
  </w:style>
  <w:style w:type="paragraph" w:customStyle="1" w:styleId="ZDGName">
    <w:name w:val="Z_DGName"/>
    <w:basedOn w:val="Norml"/>
    <w:uiPriority w:val="99"/>
    <w:rsid w:val="00970117"/>
    <w:pPr>
      <w:widowControl w:val="0"/>
      <w:spacing w:before="0"/>
      <w:ind w:right="85"/>
      <w:jc w:val="left"/>
    </w:pPr>
    <w:rPr>
      <w:rFonts w:asciiTheme="minorHAnsi" w:hAnsiTheme="minorHAnsi"/>
      <w:sz w:val="16"/>
    </w:rPr>
  </w:style>
  <w:style w:type="paragraph" w:customStyle="1" w:styleId="ZFlag">
    <w:name w:val="Z_Flag"/>
    <w:basedOn w:val="Norml"/>
    <w:next w:val="Norml"/>
    <w:uiPriority w:val="99"/>
    <w:semiHidden/>
    <w:rsid w:val="00970117"/>
    <w:pPr>
      <w:widowControl w:val="0"/>
      <w:spacing w:before="0" w:line="264" w:lineRule="auto"/>
      <w:ind w:right="85"/>
    </w:pPr>
    <w:rPr>
      <w:rFonts w:asciiTheme="minorHAnsi" w:hAnsiTheme="minorHAnsi"/>
      <w:sz w:val="22"/>
    </w:rPr>
  </w:style>
  <w:style w:type="character" w:styleId="Helyrzszveg">
    <w:name w:val="Placeholder Text"/>
    <w:basedOn w:val="Bekezdsalapbettpusa"/>
    <w:uiPriority w:val="99"/>
    <w:semiHidden/>
    <w:rsid w:val="00970117"/>
    <w:rPr>
      <w:color w:val="2C8F6C"/>
    </w:rPr>
  </w:style>
  <w:style w:type="paragraph" w:customStyle="1" w:styleId="Bullet3">
    <w:name w:val="Bullet3"/>
    <w:basedOn w:val="Bullet2"/>
    <w:uiPriority w:val="99"/>
    <w:rsid w:val="00970117"/>
    <w:pPr>
      <w:numPr>
        <w:numId w:val="19"/>
      </w:numPr>
    </w:pPr>
    <w:rPr>
      <w:rFonts w:asciiTheme="minorHAnsi" w:hAnsiTheme="minorHAnsi"/>
      <w:sz w:val="22"/>
    </w:rPr>
  </w:style>
  <w:style w:type="table" w:customStyle="1" w:styleId="TableGrid11">
    <w:name w:val="Table Grid11"/>
    <w:basedOn w:val="Normltblzat"/>
    <w:next w:val="Rcsostblzat"/>
    <w:rsid w:val="00970117"/>
    <w:rPr>
      <w:rFonts w:eastAsia="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s">
    <w:name w:val="Enclosures"/>
    <w:basedOn w:val="Norml"/>
    <w:next w:val="Norml"/>
    <w:uiPriority w:val="1"/>
    <w:rsid w:val="00970117"/>
    <w:pPr>
      <w:keepNext/>
      <w:keepLines/>
      <w:tabs>
        <w:tab w:val="left" w:pos="5641"/>
      </w:tabs>
      <w:spacing w:before="480" w:line="264" w:lineRule="auto"/>
      <w:ind w:left="1794" w:hanging="1794"/>
    </w:pPr>
    <w:rPr>
      <w:sz w:val="22"/>
    </w:rPr>
  </w:style>
  <w:style w:type="paragraph" w:customStyle="1" w:styleId="FooterLine">
    <w:name w:val="Footer Line"/>
    <w:basedOn w:val="llb"/>
    <w:next w:val="llb"/>
    <w:uiPriority w:val="99"/>
    <w:rsid w:val="00970117"/>
    <w:pPr>
      <w:pBdr>
        <w:top w:val="single" w:sz="4" w:space="1" w:color="auto"/>
      </w:pBdr>
      <w:tabs>
        <w:tab w:val="clear" w:pos="4253"/>
        <w:tab w:val="clear" w:pos="8504"/>
        <w:tab w:val="right" w:pos="8646"/>
      </w:tabs>
      <w:spacing w:before="120"/>
      <w:jc w:val="both"/>
    </w:pPr>
  </w:style>
  <w:style w:type="paragraph" w:customStyle="1" w:styleId="SubTitle10">
    <w:name w:val="SubTitle 1"/>
    <w:basedOn w:val="Norml"/>
    <w:next w:val="Norml"/>
    <w:uiPriority w:val="4"/>
    <w:rsid w:val="00970117"/>
    <w:pPr>
      <w:spacing w:before="360" w:after="2000" w:line="264" w:lineRule="auto"/>
      <w:jc w:val="center"/>
    </w:pPr>
    <w:rPr>
      <w:b/>
      <w:sz w:val="40"/>
    </w:rPr>
  </w:style>
  <w:style w:type="table" w:customStyle="1" w:styleId="PropertiesTable">
    <w:name w:val="Properties Table"/>
    <w:basedOn w:val="Normltblzat"/>
    <w:uiPriority w:val="99"/>
    <w:rsid w:val="00970117"/>
    <w:pPr>
      <w:spacing w:after="120" w:line="264" w:lineRule="auto"/>
    </w:pPr>
    <w:rPr>
      <w:rFonts w:eastAsia="Times New Roman" w:cs="Times New Roman"/>
      <w:kern w:val="0"/>
      <w:szCs w:val="20"/>
      <w:lang w:eastAsia="hu-HU"/>
      <w14:ligatures w14:val="none"/>
    </w:rPr>
    <w:tblPr>
      <w:tblInd w:w="1984" w:type="dxa"/>
    </w:tblPr>
  </w:style>
  <w:style w:type="table" w:customStyle="1" w:styleId="TableLetterhead">
    <w:name w:val="Table Letterhead"/>
    <w:basedOn w:val="Normltblzat"/>
    <w:uiPriority w:val="99"/>
    <w:rsid w:val="00970117"/>
    <w:rPr>
      <w:rFonts w:eastAsia="Times New Roman" w:cs="Times New Roman"/>
      <w:kern w:val="0"/>
      <w:szCs w:val="20"/>
      <w:lang w:eastAsia="hu-HU"/>
      <w14:ligatures w14:val="none"/>
    </w:rPr>
    <w:tblPr>
      <w:tblCellMar>
        <w:left w:w="0" w:type="dxa"/>
        <w:bottom w:w="340" w:type="dxa"/>
        <w:right w:w="0" w:type="dxa"/>
      </w:tblCellMar>
    </w:tblPr>
  </w:style>
  <w:style w:type="character" w:customStyle="1" w:styleId="UnresolvedMention6">
    <w:name w:val="Unresolved Mention6"/>
    <w:basedOn w:val="Bekezdsalapbettpusa"/>
    <w:uiPriority w:val="99"/>
    <w:semiHidden/>
    <w:unhideWhenUsed/>
    <w:rsid w:val="00970117"/>
    <w:rPr>
      <w:color w:val="605E5C"/>
      <w:shd w:val="clear" w:color="auto" w:fill="E1DFDD"/>
    </w:rPr>
  </w:style>
  <w:style w:type="character" w:customStyle="1" w:styleId="UnresolvedMention7">
    <w:name w:val="Unresolved Mention7"/>
    <w:basedOn w:val="Bekezdsalapbettpusa"/>
    <w:uiPriority w:val="99"/>
    <w:semiHidden/>
    <w:unhideWhenUsed/>
    <w:rsid w:val="00970117"/>
    <w:rPr>
      <w:color w:val="605E5C"/>
      <w:shd w:val="clear" w:color="auto" w:fill="E1DFDD"/>
    </w:rPr>
  </w:style>
  <w:style w:type="character" w:customStyle="1" w:styleId="UnresolvedMention8">
    <w:name w:val="Unresolved Mention8"/>
    <w:basedOn w:val="Bekezdsalapbettpusa"/>
    <w:uiPriority w:val="99"/>
    <w:semiHidden/>
    <w:unhideWhenUsed/>
    <w:rsid w:val="00970117"/>
    <w:rPr>
      <w:color w:val="605E5C"/>
      <w:shd w:val="clear" w:color="auto" w:fill="E1DFDD"/>
    </w:rPr>
  </w:style>
  <w:style w:type="character" w:customStyle="1" w:styleId="Feloldatlanmegemlts1">
    <w:name w:val="Feloldatlan megemlítés1"/>
    <w:basedOn w:val="Bekezdsalapbettpusa"/>
    <w:uiPriority w:val="99"/>
    <w:semiHidden/>
    <w:unhideWhenUsed/>
    <w:rsid w:val="00970117"/>
    <w:rPr>
      <w:color w:val="605E5C"/>
      <w:shd w:val="clear" w:color="auto" w:fill="E1DFDD"/>
    </w:rPr>
  </w:style>
  <w:style w:type="paragraph" w:customStyle="1" w:styleId="paragraph">
    <w:name w:val="paragraph"/>
    <w:basedOn w:val="Norml"/>
    <w:rsid w:val="00970117"/>
    <w:pPr>
      <w:spacing w:before="100" w:beforeAutospacing="1" w:after="100" w:afterAutospacing="1"/>
      <w:jc w:val="left"/>
    </w:pPr>
  </w:style>
  <w:style w:type="character" w:customStyle="1" w:styleId="ui-provider">
    <w:name w:val="ui-provider"/>
    <w:basedOn w:val="Bekezdsalapbettpusa"/>
    <w:rsid w:val="00970117"/>
  </w:style>
  <w:style w:type="table" w:styleId="Tblzatrcsos4">
    <w:name w:val="Grid Table 4"/>
    <w:basedOn w:val="Normltblzat"/>
    <w:uiPriority w:val="49"/>
    <w:rsid w:val="00970117"/>
    <w:rPr>
      <w:rFonts w:ascii="CG Times (W1)" w:eastAsia="Times New Roman" w:hAnsi="CG Times (W1)" w:cs="Times New Roman"/>
      <w:kern w:val="0"/>
      <w:sz w:val="20"/>
      <w:szCs w:val="20"/>
      <w:lang w:eastAsia="hu-HU"/>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68B1DB1-ZFlag1">
    <w:name w:val="P68B1DB1-ZFlag1"/>
    <w:basedOn w:val="ZFlag"/>
    <w:rsid w:val="00970117"/>
    <w:rPr>
      <w:rFonts w:ascii="Times New Roman" w:hAnsi="Times New Roman"/>
    </w:rPr>
  </w:style>
  <w:style w:type="paragraph" w:customStyle="1" w:styleId="P68B1DB1-ZCom2">
    <w:name w:val="P68B1DB1-ZCom2"/>
    <w:basedOn w:val="ZCom"/>
    <w:rsid w:val="00970117"/>
    <w:rPr>
      <w:rFonts w:ascii="Times New Roman" w:hAnsi="Times New Roman"/>
    </w:rPr>
  </w:style>
  <w:style w:type="paragraph" w:customStyle="1" w:styleId="P68B1DB1-ZCom3">
    <w:name w:val="P68B1DB1-ZCom3"/>
    <w:basedOn w:val="ZCom"/>
    <w:rsid w:val="00970117"/>
    <w:rPr>
      <w:rFonts w:ascii="Times New Roman" w:hAnsi="Times New Roman"/>
      <w:sz w:val="16"/>
    </w:rPr>
  </w:style>
  <w:style w:type="paragraph" w:customStyle="1" w:styleId="P68B1DB1-ZCom4">
    <w:name w:val="P68B1DB1-ZCom4"/>
    <w:basedOn w:val="ZCom"/>
    <w:rsid w:val="00970117"/>
    <w:rPr>
      <w:rFonts w:ascii="Times New Roman" w:hAnsi="Times New Roman"/>
      <w:b/>
      <w:sz w:val="16"/>
    </w:rPr>
  </w:style>
  <w:style w:type="paragraph" w:customStyle="1" w:styleId="P68B1DB1-Title5">
    <w:name w:val="P68B1DB1-Title5"/>
    <w:basedOn w:val="Cm"/>
    <w:rsid w:val="00970117"/>
    <w:rPr>
      <w:sz w:val="48"/>
    </w:rPr>
  </w:style>
  <w:style w:type="paragraph" w:customStyle="1" w:styleId="P68B1DB1-Normal6">
    <w:name w:val="P68B1DB1-Normal6"/>
    <w:basedOn w:val="Norml"/>
    <w:rsid w:val="00970117"/>
    <w:rPr>
      <w:sz w:val="22"/>
    </w:rPr>
  </w:style>
  <w:style w:type="paragraph" w:customStyle="1" w:styleId="P68B1DB1-HeadingTOC7">
    <w:name w:val="P68B1DB1-HeadingTOC7"/>
    <w:basedOn w:val="HeadingTOC"/>
    <w:rsid w:val="00970117"/>
    <w:rPr>
      <w:rFonts w:ascii="Times New Roman" w:eastAsia="Calibri" w:hAnsi="Times New Roman"/>
    </w:rPr>
  </w:style>
  <w:style w:type="paragraph" w:customStyle="1" w:styleId="P68B1DB1-Normal8">
    <w:name w:val="P68B1DB1-Normal8"/>
    <w:basedOn w:val="Norml"/>
    <w:rsid w:val="00970117"/>
    <w:rPr>
      <w:b/>
      <w:sz w:val="20"/>
    </w:rPr>
  </w:style>
  <w:style w:type="paragraph" w:customStyle="1" w:styleId="P68B1DB1-Normal9">
    <w:name w:val="P68B1DB1-Normal9"/>
    <w:basedOn w:val="Norml"/>
    <w:rsid w:val="00970117"/>
    <w:rPr>
      <w:rFonts w:eastAsia="Calibri"/>
      <w:sz w:val="22"/>
    </w:rPr>
  </w:style>
  <w:style w:type="paragraph" w:customStyle="1" w:styleId="P68B1DB1-ListParagraph10">
    <w:name w:val="P68B1DB1-ListParagraph10"/>
    <w:basedOn w:val="Listaszerbekezds"/>
    <w:rsid w:val="00970117"/>
    <w:rPr>
      <w:rFonts w:eastAsia="Calibri"/>
      <w:sz w:val="22"/>
    </w:rPr>
  </w:style>
  <w:style w:type="paragraph" w:customStyle="1" w:styleId="P68B1DB1-Table1011">
    <w:name w:val="P68B1DB1-Table1011"/>
    <w:basedOn w:val="Table10"/>
    <w:rsid w:val="00970117"/>
    <w:rPr>
      <w:b/>
    </w:rPr>
  </w:style>
  <w:style w:type="paragraph" w:customStyle="1" w:styleId="P68B1DB1-Table1012">
    <w:name w:val="P68B1DB1-Table1012"/>
    <w:basedOn w:val="Table10"/>
    <w:rsid w:val="00970117"/>
    <w:rPr>
      <w:color w:val="000000" w:themeColor="text1"/>
    </w:rPr>
  </w:style>
  <w:style w:type="paragraph" w:customStyle="1" w:styleId="P68B1DB1-TOC213">
    <w:name w:val="P68B1DB1-TOC213"/>
    <w:basedOn w:val="TJ2"/>
    <w:rsid w:val="00970117"/>
    <w:rPr>
      <w:caps/>
      <w:smallCaps w:val="0"/>
    </w:rPr>
  </w:style>
  <w:style w:type="paragraph" w:customStyle="1" w:styleId="P68B1DB1-TOC114">
    <w:name w:val="P68B1DB1-TOC114"/>
    <w:basedOn w:val="TJ1"/>
    <w:rsid w:val="00970117"/>
    <w:rPr>
      <w:b w:val="0"/>
      <w:caps w:val="0"/>
    </w:rPr>
  </w:style>
  <w:style w:type="paragraph" w:customStyle="1" w:styleId="P68B1DB1-TableofFigures15">
    <w:name w:val="P68B1DB1-TableofFigures15"/>
    <w:basedOn w:val="brajegyzk"/>
    <w:rsid w:val="00970117"/>
    <w:rPr>
      <w:smallCaps w:val="0"/>
    </w:rPr>
  </w:style>
  <w:style w:type="paragraph" w:customStyle="1" w:styleId="P68B1DB1-TableofFigures16">
    <w:name w:val="P68B1DB1-TableofFigures16"/>
    <w:basedOn w:val="brajegyzk"/>
    <w:rsid w:val="00970117"/>
    <w:rPr>
      <w:b/>
      <w:i/>
      <w:caps/>
    </w:rPr>
  </w:style>
  <w:style w:type="paragraph" w:customStyle="1" w:styleId="P68B1DB1-Normal17">
    <w:name w:val="P68B1DB1-Normal17"/>
    <w:basedOn w:val="Norml"/>
    <w:rsid w:val="00970117"/>
    <w:rPr>
      <w:b/>
      <w:u w:val="single"/>
    </w:rPr>
  </w:style>
  <w:style w:type="paragraph" w:customStyle="1" w:styleId="P68B1DB1-Normal18">
    <w:name w:val="P68B1DB1-Normal18"/>
    <w:basedOn w:val="Norml"/>
    <w:rsid w:val="00970117"/>
    <w:rPr>
      <w:color w:val="000000" w:themeColor="text1"/>
    </w:rPr>
  </w:style>
  <w:style w:type="paragraph" w:customStyle="1" w:styleId="P68B1DB1-ListParagraph19">
    <w:name w:val="P68B1DB1-ListParagraph19"/>
    <w:basedOn w:val="Listaszerbekezds"/>
    <w:rsid w:val="00970117"/>
    <w:rPr>
      <w:color w:val="000000" w:themeColor="text1"/>
    </w:rPr>
  </w:style>
  <w:style w:type="paragraph" w:customStyle="1" w:styleId="P68B1DB1-Table1020">
    <w:name w:val="P68B1DB1-Table1020"/>
    <w:basedOn w:val="Table10"/>
    <w:rsid w:val="00970117"/>
    <w:rPr>
      <w:b/>
      <w:sz w:val="24"/>
    </w:rPr>
  </w:style>
  <w:style w:type="paragraph" w:customStyle="1" w:styleId="P68B1DB1-Normal22">
    <w:name w:val="P68B1DB1-Normal22"/>
    <w:basedOn w:val="Norml"/>
    <w:rsid w:val="00970117"/>
    <w:rPr>
      <w:color w:val="000000"/>
      <w:shd w:val="clear" w:color="auto" w:fill="FFFFFF"/>
    </w:rPr>
  </w:style>
  <w:style w:type="paragraph" w:customStyle="1" w:styleId="P68B1DB1-Normal23">
    <w:name w:val="P68B1DB1-Normal23"/>
    <w:basedOn w:val="Norml"/>
    <w:rsid w:val="00970117"/>
    <w:rPr>
      <w:b/>
      <w:sz w:val="22"/>
    </w:rPr>
  </w:style>
  <w:style w:type="paragraph" w:customStyle="1" w:styleId="P68B1DB1-NormalWeb24">
    <w:name w:val="P68B1DB1-NormalWeb24"/>
    <w:basedOn w:val="NormlWeb"/>
    <w:rsid w:val="00970117"/>
    <w:rPr>
      <w:color w:val="000000"/>
    </w:rPr>
  </w:style>
  <w:style w:type="paragraph" w:customStyle="1" w:styleId="P68B1DB1-NormalWeb27">
    <w:name w:val="P68B1DB1-NormalWeb27"/>
    <w:basedOn w:val="NormlWeb"/>
    <w:rsid w:val="00970117"/>
    <w:rPr>
      <w:rFonts w:asciiTheme="minorHAnsi" w:hAnsi="Calibri" w:cstheme="minorBidi"/>
      <w:b/>
      <w:kern w:val="24"/>
      <w14:textOutline w14:w="9525" w14:cap="rnd" w14:cmpd="sng" w14:algn="ctr">
        <w14:noFill/>
        <w14:prstDash w14:val="solid"/>
        <w14:bevel/>
      </w14:textOutline>
    </w:rPr>
  </w:style>
  <w:style w:type="paragraph" w:customStyle="1" w:styleId="P68B1DB1-Caption28">
    <w:name w:val="P68B1DB1-Caption28"/>
    <w:basedOn w:val="Kpalrs"/>
    <w:rsid w:val="00970117"/>
    <w:rPr>
      <w:b w:val="0"/>
    </w:rPr>
  </w:style>
  <w:style w:type="paragraph" w:customStyle="1" w:styleId="P68B1DB1-Caption29">
    <w:name w:val="P68B1DB1-Caption29"/>
    <w:basedOn w:val="Kpalrs"/>
    <w:rsid w:val="00970117"/>
    <w:rPr>
      <w:b w:val="0"/>
      <w:sz w:val="16"/>
    </w:rPr>
  </w:style>
  <w:style w:type="paragraph" w:customStyle="1" w:styleId="P68B1DB1-BodyTextIndent32">
    <w:name w:val="P68B1DB1-BodyTextIndent32"/>
    <w:basedOn w:val="Szvegtrzsbehzssal"/>
    <w:rsid w:val="00970117"/>
    <w:rPr>
      <w:i/>
    </w:rPr>
  </w:style>
  <w:style w:type="paragraph" w:customStyle="1" w:styleId="P68B1DB1-Normal34">
    <w:name w:val="P68B1DB1-Normal34"/>
    <w:basedOn w:val="Norml"/>
    <w:rsid w:val="00970117"/>
    <w:rPr>
      <w:i/>
      <w:color w:val="000000" w:themeColor="text1"/>
    </w:rPr>
  </w:style>
  <w:style w:type="paragraph" w:customStyle="1" w:styleId="P68B1DB1-FootnoteText35">
    <w:name w:val="P68B1DB1-FootnoteText35"/>
    <w:basedOn w:val="Lbjegyzetszveg"/>
    <w:rsid w:val="00970117"/>
    <w:rPr>
      <w:rFonts w:ascii="Times New Roman" w:hAnsi="Times New Roman"/>
      <w:sz w:val="24"/>
    </w:rPr>
  </w:style>
  <w:style w:type="paragraph" w:customStyle="1" w:styleId="P68B1DB1-Normal36">
    <w:name w:val="P68B1DB1-Normal36"/>
    <w:basedOn w:val="Norml"/>
    <w:rsid w:val="00970117"/>
    <w:rPr>
      <w:highlight w:val="cyan"/>
    </w:rPr>
  </w:style>
  <w:style w:type="paragraph" w:customStyle="1" w:styleId="P68B1DB1-Normal37">
    <w:name w:val="P68B1DB1-Normal37"/>
    <w:basedOn w:val="Norml"/>
    <w:rsid w:val="00970117"/>
    <w:rPr>
      <w:color w:val="C00000"/>
    </w:rPr>
  </w:style>
  <w:style w:type="paragraph" w:customStyle="1" w:styleId="P68B1DB1-Normal38">
    <w:name w:val="P68B1DB1-Normal38"/>
    <w:basedOn w:val="Norml"/>
    <w:rsid w:val="00970117"/>
  </w:style>
  <w:style w:type="paragraph" w:customStyle="1" w:styleId="P68B1DB1-Normal39">
    <w:name w:val="P68B1DB1-Normal39"/>
    <w:basedOn w:val="Norml"/>
    <w:rsid w:val="00970117"/>
    <w:rPr>
      <w:i/>
      <w:sz w:val="20"/>
    </w:rPr>
  </w:style>
  <w:style w:type="paragraph" w:customStyle="1" w:styleId="P68B1DB1-ListParagraph40">
    <w:name w:val="P68B1DB1-ListParagraph40"/>
    <w:basedOn w:val="Listaszerbekezds"/>
    <w:rsid w:val="00970117"/>
    <w:rPr>
      <w:i/>
      <w:sz w:val="20"/>
    </w:rPr>
  </w:style>
  <w:style w:type="paragraph" w:customStyle="1" w:styleId="P68B1DB1-Normal41">
    <w:name w:val="P68B1DB1-Normal41"/>
    <w:basedOn w:val="Norml"/>
    <w:rsid w:val="00970117"/>
    <w:rPr>
      <w:color w:val="A6A6A6" w:themeColor="background1" w:themeShade="A6"/>
    </w:rPr>
  </w:style>
  <w:style w:type="paragraph" w:customStyle="1" w:styleId="P68B1DB1-Heading642">
    <w:name w:val="P68B1DB1-Heading642"/>
    <w:basedOn w:val="Cmsor6"/>
    <w:rsid w:val="00970117"/>
    <w:pPr>
      <w:numPr>
        <w:numId w:val="24"/>
      </w:numPr>
    </w:pPr>
    <w:rPr>
      <w:color w:val="A6A6A6" w:themeColor="background1" w:themeShade="A6"/>
    </w:rPr>
  </w:style>
  <w:style w:type="paragraph" w:customStyle="1" w:styleId="P68B1DB1-ListParagraph43">
    <w:name w:val="P68B1DB1-ListParagraph43"/>
    <w:basedOn w:val="Listaszerbekezds"/>
    <w:rsid w:val="00970117"/>
    <w:rPr>
      <w:color w:val="A6A6A6" w:themeColor="background1" w:themeShade="A6"/>
    </w:rPr>
  </w:style>
  <w:style w:type="paragraph" w:customStyle="1" w:styleId="P68B1DB1-Caption44">
    <w:name w:val="P68B1DB1-Caption44"/>
    <w:basedOn w:val="Kpalrs"/>
    <w:rsid w:val="00970117"/>
    <w:rPr>
      <w:color w:val="A6A6A6" w:themeColor="background1" w:themeShade="A6"/>
    </w:rPr>
  </w:style>
  <w:style w:type="paragraph" w:customStyle="1" w:styleId="P68B1DB1-Heading445">
    <w:name w:val="P68B1DB1-Heading445"/>
    <w:basedOn w:val="Cmsor4"/>
    <w:rsid w:val="00970117"/>
    <w:pPr>
      <w:numPr>
        <w:numId w:val="24"/>
      </w:numPr>
      <w:tabs>
        <w:tab w:val="num" w:pos="1008"/>
      </w:tabs>
      <w:ind w:left="1191"/>
    </w:pPr>
    <w:rPr>
      <w:color w:val="A6A6A6" w:themeColor="background1" w:themeShade="A6"/>
    </w:rPr>
  </w:style>
  <w:style w:type="paragraph" w:customStyle="1" w:styleId="P68B1DB1-BodyTextIndent46">
    <w:name w:val="P68B1DB1-BodyTextIndent46"/>
    <w:basedOn w:val="Szvegtrzsbehzssal"/>
    <w:rsid w:val="00970117"/>
    <w:rPr>
      <w:color w:val="A6A6A6" w:themeColor="background1" w:themeShade="A6"/>
    </w:rPr>
  </w:style>
  <w:style w:type="paragraph" w:customStyle="1" w:styleId="P68B1DB1-Table1047">
    <w:name w:val="P68B1DB1-Table1047"/>
    <w:basedOn w:val="Table10"/>
    <w:rsid w:val="00970117"/>
    <w:rPr>
      <w:b/>
      <w:color w:val="FFFFFF" w:themeColor="background1"/>
      <w:sz w:val="24"/>
    </w:rPr>
  </w:style>
  <w:style w:type="paragraph" w:customStyle="1" w:styleId="P68B1DB1-Bullet1048">
    <w:name w:val="P68B1DB1-Bullet1048"/>
    <w:basedOn w:val="Bullet10"/>
    <w:rsid w:val="00970117"/>
    <w:rPr>
      <w:sz w:val="24"/>
    </w:rPr>
  </w:style>
  <w:style w:type="paragraph" w:customStyle="1" w:styleId="P68B1DB1-Table1049">
    <w:name w:val="P68B1DB1-Table1049"/>
    <w:basedOn w:val="Table10"/>
    <w:rsid w:val="00970117"/>
    <w:rPr>
      <w:b/>
      <w:color w:val="FFFFFF" w:themeColor="background1"/>
      <w:sz w:val="22"/>
    </w:rPr>
  </w:style>
  <w:style w:type="paragraph" w:customStyle="1" w:styleId="P68B1DB1-Normal50">
    <w:name w:val="P68B1DB1-Normal50"/>
    <w:basedOn w:val="Norml"/>
    <w:rsid w:val="00970117"/>
    <w:rPr>
      <w:b/>
      <w:sz w:val="18"/>
    </w:rPr>
  </w:style>
  <w:style w:type="paragraph" w:customStyle="1" w:styleId="P68B1DB1-Normal51">
    <w:name w:val="P68B1DB1-Normal51"/>
    <w:basedOn w:val="Norml"/>
    <w:rsid w:val="00970117"/>
    <w:rPr>
      <w:sz w:val="18"/>
    </w:rPr>
  </w:style>
  <w:style w:type="paragraph" w:customStyle="1" w:styleId="P68B1DB1-ListParagraph52">
    <w:name w:val="P68B1DB1-ListParagraph52"/>
    <w:basedOn w:val="Listaszerbekezds"/>
    <w:rsid w:val="00970117"/>
    <w:rPr>
      <w:sz w:val="18"/>
    </w:rPr>
  </w:style>
  <w:style w:type="paragraph" w:customStyle="1" w:styleId="P68B1DB1-Normal53">
    <w:name w:val="P68B1DB1-Normal53"/>
    <w:basedOn w:val="Norml"/>
    <w:rsid w:val="00970117"/>
    <w:rPr>
      <w:i/>
      <w:sz w:val="18"/>
    </w:rPr>
  </w:style>
  <w:style w:type="paragraph" w:customStyle="1" w:styleId="P68B1DB1-ListParagraph54">
    <w:name w:val="P68B1DB1-ListParagraph54"/>
    <w:basedOn w:val="Listaszerbekezds"/>
    <w:rsid w:val="00970117"/>
    <w:rPr>
      <w:b/>
      <w:sz w:val="18"/>
    </w:rPr>
  </w:style>
  <w:style w:type="paragraph" w:customStyle="1" w:styleId="P68B1DB1-ListParagraph55">
    <w:name w:val="P68B1DB1-ListParagraph55"/>
    <w:basedOn w:val="Listaszerbekezds"/>
    <w:rsid w:val="00970117"/>
    <w:rPr>
      <w:b/>
    </w:rPr>
  </w:style>
  <w:style w:type="paragraph" w:customStyle="1" w:styleId="P68B1DB1-Table1056">
    <w:name w:val="P68B1DB1-Table1056"/>
    <w:basedOn w:val="Table10"/>
    <w:rsid w:val="00970117"/>
    <w:rPr>
      <w:b/>
      <w:color w:val="F2F2F2" w:themeColor="background1" w:themeShade="F2"/>
    </w:rPr>
  </w:style>
  <w:style w:type="paragraph" w:customStyle="1" w:styleId="P68B1DB1-Table1057">
    <w:name w:val="P68B1DB1-Table1057"/>
    <w:basedOn w:val="Table10"/>
    <w:rsid w:val="00970117"/>
    <w:rPr>
      <w:b/>
      <w:color w:val="FFFFFF" w:themeColor="background1"/>
    </w:rPr>
  </w:style>
  <w:style w:type="paragraph" w:customStyle="1" w:styleId="P68B1DB1-Table1058">
    <w:name w:val="P68B1DB1-Table1058"/>
    <w:basedOn w:val="Table10"/>
    <w:rsid w:val="00970117"/>
    <w:rPr>
      <w:i/>
    </w:rPr>
  </w:style>
  <w:style w:type="paragraph" w:customStyle="1" w:styleId="P68B1DB1-Table1059">
    <w:name w:val="P68B1DB1-Table1059"/>
    <w:basedOn w:val="Table10"/>
    <w:rsid w:val="00970117"/>
    <w:rPr>
      <w:color w:val="00B050"/>
    </w:rPr>
  </w:style>
  <w:style w:type="paragraph" w:customStyle="1" w:styleId="P68B1DB1-Table1060">
    <w:name w:val="P68B1DB1-Table1060"/>
    <w:basedOn w:val="Table10"/>
    <w:rsid w:val="00970117"/>
    <w:rPr>
      <w:color w:val="0070C0"/>
    </w:rPr>
  </w:style>
  <w:style w:type="paragraph" w:customStyle="1" w:styleId="P68B1DB1-Normal61">
    <w:name w:val="P68B1DB1-Normal61"/>
    <w:basedOn w:val="Norml"/>
    <w:rsid w:val="00970117"/>
    <w:rPr>
      <w:b/>
      <w:color w:val="000000"/>
      <w:sz w:val="20"/>
    </w:rPr>
  </w:style>
  <w:style w:type="paragraph" w:customStyle="1" w:styleId="P68B1DB1-Normal62">
    <w:name w:val="P68B1DB1-Normal62"/>
    <w:basedOn w:val="Norml"/>
    <w:rsid w:val="00970117"/>
    <w:rPr>
      <w:color w:val="000000"/>
      <w:sz w:val="18"/>
    </w:rPr>
  </w:style>
  <w:style w:type="paragraph" w:customStyle="1" w:styleId="P68B1DB1-Normal63">
    <w:name w:val="P68B1DB1-Normal63"/>
    <w:basedOn w:val="Norml"/>
    <w:rsid w:val="00970117"/>
    <w:rPr>
      <w:color w:val="FFFFFF" w:themeColor="background1"/>
      <w:sz w:val="22"/>
    </w:rPr>
  </w:style>
  <w:style w:type="paragraph" w:customStyle="1" w:styleId="P68B1DB1-ListParagraph64">
    <w:name w:val="P68B1DB1-ListParagraph64"/>
    <w:basedOn w:val="Listaszerbekezds"/>
    <w:rsid w:val="00970117"/>
    <w:rPr>
      <w:sz w:val="22"/>
    </w:rPr>
  </w:style>
  <w:style w:type="paragraph" w:customStyle="1" w:styleId="P68B1DB1-Normal65">
    <w:name w:val="P68B1DB1-Normal65"/>
    <w:basedOn w:val="Norml"/>
    <w:rsid w:val="00970117"/>
    <w:rPr>
      <w:b/>
      <w:color w:val="FFFFFF"/>
    </w:rPr>
  </w:style>
  <w:style w:type="paragraph" w:customStyle="1" w:styleId="P68B1DB1-Normal66">
    <w:name w:val="P68B1DB1-Normal66"/>
    <w:basedOn w:val="Norml"/>
    <w:rsid w:val="00970117"/>
    <w:rPr>
      <w:color w:val="000000"/>
      <w:sz w:val="20"/>
    </w:rPr>
  </w:style>
  <w:style w:type="paragraph" w:customStyle="1" w:styleId="P68B1DB1-Normal67">
    <w:name w:val="P68B1DB1-Normal67"/>
    <w:basedOn w:val="Norml"/>
    <w:rsid w:val="00970117"/>
    <w:rPr>
      <w:b/>
      <w:color w:val="BFBFBF" w:themeColor="background1" w:themeShade="BF"/>
    </w:rPr>
  </w:style>
  <w:style w:type="paragraph" w:customStyle="1" w:styleId="P68B1DB1-Normal68">
    <w:name w:val="P68B1DB1-Normal68"/>
    <w:basedOn w:val="Norml"/>
    <w:rsid w:val="00970117"/>
    <w:rPr>
      <w:color w:val="BFBFBF" w:themeColor="background1" w:themeShade="BF"/>
    </w:rPr>
  </w:style>
  <w:style w:type="paragraph" w:customStyle="1" w:styleId="P68B1DB1-Table1269">
    <w:name w:val="P68B1DB1-Table1269"/>
    <w:basedOn w:val="Table12"/>
    <w:rsid w:val="00970117"/>
    <w:rPr>
      <w:b/>
    </w:rPr>
  </w:style>
  <w:style w:type="paragraph" w:customStyle="1" w:styleId="P68B1DB1-Table1270">
    <w:name w:val="P68B1DB1-Table1270"/>
    <w:basedOn w:val="Table12"/>
    <w:rsid w:val="00970117"/>
    <w:rPr>
      <w:sz w:val="20"/>
    </w:rPr>
  </w:style>
  <w:style w:type="paragraph" w:customStyle="1" w:styleId="P68B1DB1-Table1271">
    <w:name w:val="P68B1DB1-Table1271"/>
    <w:basedOn w:val="Table12"/>
    <w:rsid w:val="00970117"/>
    <w:rPr>
      <w:color w:val="000000"/>
      <w:sz w:val="20"/>
    </w:rPr>
  </w:style>
  <w:style w:type="paragraph" w:customStyle="1" w:styleId="P68B1DB1-NormalWeb72">
    <w:name w:val="P68B1DB1-NormalWeb72"/>
    <w:basedOn w:val="NormlWeb"/>
    <w:rsid w:val="00970117"/>
    <w:rPr>
      <w:rFonts w:ascii="Times" w:hAnsi="Times" w:cs="Times"/>
      <w:i/>
      <w:color w:val="2E2A25"/>
      <w:sz w:val="20"/>
    </w:rPr>
  </w:style>
  <w:style w:type="paragraph" w:customStyle="1" w:styleId="P68B1DB1-Body73">
    <w:name w:val="P68B1DB1-Body73"/>
    <w:basedOn w:val="Body"/>
    <w:rsid w:val="00970117"/>
    <w:rPr>
      <w:rFonts w:ascii="CG Times (W1)" w:hAnsi="CG Times (W1)"/>
    </w:rPr>
  </w:style>
  <w:style w:type="paragraph" w:customStyle="1" w:styleId="P68B1DB1-ListParagraph74">
    <w:name w:val="P68B1DB1-ListParagraph74"/>
    <w:basedOn w:val="Listaszerbekezds"/>
    <w:rsid w:val="00970117"/>
    <w:rPr>
      <w:rFonts w:ascii="CG Times (W1)" w:hAnsi="CG Times (W1)"/>
      <w:sz w:val="20"/>
    </w:rPr>
  </w:style>
  <w:style w:type="paragraph" w:customStyle="1" w:styleId="P68B1DB1-Normal75">
    <w:name w:val="P68B1DB1-Normal75"/>
    <w:basedOn w:val="Norml"/>
    <w:rsid w:val="00970117"/>
    <w:rPr>
      <w:rFonts w:ascii="CG Times (W1)" w:hAnsi="CG Times (W1)" w:cs="CG Times"/>
      <w:sz w:val="20"/>
    </w:rPr>
  </w:style>
  <w:style w:type="paragraph" w:customStyle="1" w:styleId="P68B1DB1-ListParagraph76">
    <w:name w:val="P68B1DB1-ListParagraph76"/>
    <w:basedOn w:val="Listaszerbekezds"/>
    <w:rsid w:val="00970117"/>
    <w:rPr>
      <w:rFonts w:ascii="CG Times (W1)" w:hAnsi="CG Times (W1)"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513F126F4AE5C8418F589756DFBD24FE" ma:contentTypeVersion="0" ma:contentTypeDescription="Új dokumentum létrehozása." ma:contentTypeScope="" ma:versionID="77a26675a6d2154f73eefd6dde0ce3f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F2CD9-0D56-4EEF-95A4-C6BB7C63DA52}">
  <ds:schemaRefs>
    <ds:schemaRef ds:uri="http://schemas.openxmlformats.org/officeDocument/2006/bibliography"/>
  </ds:schemaRefs>
</ds:datastoreItem>
</file>

<file path=customXml/itemProps2.xml><?xml version="1.0" encoding="utf-8"?>
<ds:datastoreItem xmlns:ds="http://schemas.openxmlformats.org/officeDocument/2006/customXml" ds:itemID="{39FDD0FB-BAC4-44A6-A42D-2C10E4E790F2}"/>
</file>

<file path=customXml/itemProps3.xml><?xml version="1.0" encoding="utf-8"?>
<ds:datastoreItem xmlns:ds="http://schemas.openxmlformats.org/officeDocument/2006/customXml" ds:itemID="{2BE0AA71-7059-499E-BD89-6AACF4B6113E}"/>
</file>

<file path=customXml/itemProps4.xml><?xml version="1.0" encoding="utf-8"?>
<ds:datastoreItem xmlns:ds="http://schemas.openxmlformats.org/officeDocument/2006/customXml" ds:itemID="{17BF8EA6-B7F3-4EC3-A435-74701FF9C3C3}"/>
</file>

<file path=docProps/app.xml><?xml version="1.0" encoding="utf-8"?>
<Properties xmlns="http://schemas.openxmlformats.org/officeDocument/2006/extended-properties" xmlns:vt="http://schemas.openxmlformats.org/officeDocument/2006/docPropsVTypes">
  <Template>Normal.dotm</Template>
  <TotalTime>5</TotalTime>
  <Pages>8</Pages>
  <Words>2264</Words>
  <Characters>15622</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Zsédely Attila</dc:creator>
  <cp:keywords/>
  <dc:description/>
  <cp:lastModifiedBy>INIT</cp:lastModifiedBy>
  <cp:revision>3</cp:revision>
  <dcterms:created xsi:type="dcterms:W3CDTF">2024-10-31T13:58:00Z</dcterms:created>
  <dcterms:modified xsi:type="dcterms:W3CDTF">2024-10-31T13:58:00Z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0x010100513F126F4AE5C8418F589756DFBD24FE</vt:lpwstr>
  </property>
</Properties>
</file>